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C" w:rsidRDefault="008B4F3D" w:rsidP="000127EC">
      <w:pPr>
        <w:pStyle w:val="a4"/>
        <w:spacing w:after="0"/>
        <w:ind w:left="0"/>
        <w:jc w:val="center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 xml:space="preserve">Тарифы и цены </w:t>
      </w:r>
      <w:r w:rsidR="00646485">
        <w:rPr>
          <w:rFonts w:ascii="Times New Roman" w:hAnsi="Times New Roman"/>
          <w:b/>
        </w:rPr>
        <w:t xml:space="preserve">на СБИС электронная отчетность </w:t>
      </w:r>
      <w:r w:rsidRPr="003670C7">
        <w:rPr>
          <w:rFonts w:ascii="Times New Roman" w:hAnsi="Times New Roman"/>
          <w:b/>
        </w:rPr>
        <w:t>для юридических лиц и ИП</w:t>
      </w:r>
      <w:r w:rsidR="00687F82">
        <w:rPr>
          <w:rFonts w:ascii="Times New Roman" w:hAnsi="Times New Roman"/>
          <w:b/>
        </w:rPr>
        <w:t xml:space="preserve"> на 06.06.2019 г.</w:t>
      </w:r>
    </w:p>
    <w:p w:rsidR="009D03D6" w:rsidRPr="009D03D6" w:rsidRDefault="009D03D6" w:rsidP="000127EC">
      <w:pPr>
        <w:pStyle w:val="a4"/>
        <w:spacing w:after="0"/>
        <w:ind w:left="0"/>
        <w:jc w:val="center"/>
        <w:rPr>
          <w:rFonts w:ascii="Times New Roman" w:hAnsi="Times New Roman"/>
        </w:rPr>
      </w:pPr>
      <w:r w:rsidRPr="009D03D6">
        <w:rPr>
          <w:rFonts w:ascii="Times New Roman" w:hAnsi="Times New Roman"/>
        </w:rPr>
        <w:t>(Цены действительны для организаций и ИП отчитывающихся в госорганы на территории Новосибирской области, по другим регионам, цены уточняйте у менеджеров)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900" w:type="dxa"/>
        <w:jc w:val="center"/>
        <w:tblInd w:w="-601" w:type="dxa"/>
        <w:tblLayout w:type="fixed"/>
        <w:tblLook w:val="04A0"/>
      </w:tblPr>
      <w:tblGrid>
        <w:gridCol w:w="4289"/>
        <w:gridCol w:w="1938"/>
        <w:gridCol w:w="894"/>
        <w:gridCol w:w="949"/>
        <w:gridCol w:w="846"/>
        <w:gridCol w:w="42"/>
        <w:gridCol w:w="942"/>
      </w:tblGrid>
      <w:tr w:rsidR="005620C0" w:rsidTr="00515C99">
        <w:trPr>
          <w:trHeight w:val="257"/>
          <w:jc w:val="center"/>
        </w:trPr>
        <w:tc>
          <w:tcPr>
            <w:tcW w:w="6227" w:type="dxa"/>
            <w:gridSpan w:val="2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4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515C99">
        <w:trPr>
          <w:trHeight w:val="144"/>
          <w:jc w:val="center"/>
        </w:trPr>
        <w:tc>
          <w:tcPr>
            <w:tcW w:w="6227" w:type="dxa"/>
            <w:gridSpan w:val="2"/>
            <w:vMerge/>
          </w:tcPr>
          <w:p w:rsidR="005620C0" w:rsidRDefault="005620C0" w:rsidP="002A016C"/>
        </w:tc>
        <w:tc>
          <w:tcPr>
            <w:tcW w:w="894" w:type="dxa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F45843" w:rsidTr="003D3154">
        <w:trPr>
          <w:trHeight w:val="1790"/>
          <w:jc w:val="center"/>
        </w:trPr>
        <w:tc>
          <w:tcPr>
            <w:tcW w:w="6227" w:type="dxa"/>
            <w:gridSpan w:val="2"/>
          </w:tcPr>
          <w:p w:rsidR="00F45843" w:rsidRDefault="00F45843" w:rsidP="00CB657D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</w:t>
            </w:r>
            <w:r w:rsidR="00B6543D">
              <w:rPr>
                <w:rFonts w:ascii="Times New Roman" w:hAnsi="Times New Roman"/>
                <w:b/>
              </w:rPr>
              <w:t>*</w:t>
            </w:r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F45843" w:rsidRPr="000127EC" w:rsidRDefault="00F45843" w:rsidP="0009345E">
            <w:pPr>
              <w:rPr>
                <w:rFonts w:ascii="Times New Roman" w:hAnsi="Times New Roman"/>
                <w:sz w:val="16"/>
                <w:szCs w:val="16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</w:t>
            </w:r>
            <w:r w:rsidRPr="000127EC">
              <w:rPr>
                <w:rFonts w:ascii="Times New Roman" w:hAnsi="Times New Roman"/>
                <w:sz w:val="16"/>
                <w:szCs w:val="16"/>
              </w:rPr>
              <w:t>оплачивается 1 раз в год)</w:t>
            </w:r>
          </w:p>
          <w:p w:rsidR="00F45843" w:rsidRPr="000127EC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7EC">
              <w:rPr>
                <w:rFonts w:ascii="Times New Roman" w:hAnsi="Times New Roman"/>
                <w:sz w:val="16"/>
                <w:szCs w:val="16"/>
              </w:rPr>
              <w:t>Сдача </w:t>
            </w:r>
            <w:hyperlink r:id="rId8" w:anchor="Нулевая_отчетность" w:tgtFrame="_blank" w:history="1">
              <w:r w:rsidRPr="000127EC">
                <w:rPr>
                  <w:rFonts w:ascii="Times New Roman" w:hAnsi="Times New Roman"/>
                  <w:sz w:val="16"/>
                  <w:szCs w:val="16"/>
                </w:rPr>
                <w:t>нулевой отчетности</w:t>
              </w:r>
            </w:hyperlink>
            <w:r w:rsidRPr="000127EC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45843" w:rsidRPr="000127EC" w:rsidRDefault="00677FD9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anchor="ЭП" w:tgtFrame="_blank" w:history="1">
              <w:r w:rsidR="00F45843" w:rsidRPr="000127EC">
                <w:rPr>
                  <w:rFonts w:ascii="Times New Roman" w:hAnsi="Times New Roman"/>
                  <w:sz w:val="16"/>
                  <w:szCs w:val="16"/>
                </w:rPr>
                <w:t xml:space="preserve">Электронная подпись </w:t>
              </w:r>
              <w:r w:rsidR="00194B70">
                <w:rPr>
                  <w:rFonts w:ascii="Times New Roman" w:hAnsi="Times New Roman"/>
                  <w:sz w:val="16"/>
                  <w:szCs w:val="16"/>
                </w:rPr>
                <w:t>на ключевом носителе клиента</w:t>
              </w:r>
            </w:hyperlink>
          </w:p>
          <w:p w:rsidR="00F45843" w:rsidRPr="000127EC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7EC">
              <w:rPr>
                <w:rFonts w:ascii="Times New Roman" w:hAnsi="Times New Roman"/>
                <w:sz w:val="16"/>
                <w:szCs w:val="16"/>
              </w:rPr>
              <w:t>Каталог всех компаний РФ (базовые данные и рейтинги)</w:t>
            </w:r>
          </w:p>
          <w:p w:rsidR="00F45843" w:rsidRPr="000127EC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7EC">
              <w:rPr>
                <w:rFonts w:ascii="Times New Roman" w:hAnsi="Times New Roman"/>
                <w:sz w:val="16"/>
                <w:szCs w:val="16"/>
              </w:rPr>
              <w:t>Публикация в каталоге сведений о своих компаниях</w:t>
            </w:r>
          </w:p>
          <w:p w:rsidR="00F45843" w:rsidRPr="000127EC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7EC">
              <w:rPr>
                <w:rFonts w:ascii="Times New Roman" w:hAnsi="Times New Roman"/>
                <w:sz w:val="16"/>
                <w:szCs w:val="16"/>
              </w:rPr>
              <w:t>Обмен сообщениями и видеозвонки</w:t>
            </w:r>
          </w:p>
          <w:p w:rsidR="005D31B2" w:rsidRPr="003D3154" w:rsidRDefault="00F45843" w:rsidP="003D3154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27EC">
              <w:rPr>
                <w:rFonts w:ascii="Times New Roman" w:hAnsi="Times New Roman"/>
                <w:sz w:val="16"/>
                <w:szCs w:val="16"/>
              </w:rPr>
              <w:t>Обмен документами с контрагентами (в тариф включены </w:t>
            </w:r>
            <w:hyperlink r:id="rId10" w:anchor="Пакет_ЭДО" w:tgtFrame="_blank" w:history="1">
              <w:r w:rsidRPr="000127EC">
                <w:rPr>
                  <w:rFonts w:ascii="Times New Roman" w:hAnsi="Times New Roman"/>
                  <w:sz w:val="16"/>
                  <w:szCs w:val="16"/>
                </w:rPr>
                <w:t>50 пакетов</w:t>
              </w:r>
            </w:hyperlink>
            <w:r w:rsidRPr="000127EC">
              <w:rPr>
                <w:rFonts w:ascii="Times New Roman" w:hAnsi="Times New Roman"/>
                <w:sz w:val="16"/>
                <w:szCs w:val="16"/>
              </w:rPr>
              <w:t> в квартал</w:t>
            </w:r>
            <w:r w:rsidR="00194B70">
              <w:rPr>
                <w:rFonts w:ascii="Times New Roman" w:hAnsi="Times New Roman"/>
                <w:sz w:val="16"/>
                <w:szCs w:val="16"/>
              </w:rPr>
              <w:t>, при превышении 7 руб за пакет</w:t>
            </w:r>
            <w:r w:rsidRPr="000127E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73" w:type="dxa"/>
            <w:gridSpan w:val="5"/>
            <w:vAlign w:val="center"/>
          </w:tcPr>
          <w:p w:rsidR="00F45843" w:rsidRPr="006007BE" w:rsidRDefault="00F45843" w:rsidP="00C109B7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500</w:t>
            </w:r>
          </w:p>
        </w:tc>
      </w:tr>
      <w:tr w:rsidR="009C2BF9" w:rsidTr="00515C99">
        <w:trPr>
          <w:trHeight w:val="507"/>
          <w:jc w:val="center"/>
        </w:trPr>
        <w:tc>
          <w:tcPr>
            <w:tcW w:w="4289" w:type="dxa"/>
            <w:vMerge w:val="restart"/>
          </w:tcPr>
          <w:p w:rsidR="009C2BF9" w:rsidRDefault="00646485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</w:t>
            </w:r>
            <w:r w:rsidR="009C2BF9" w:rsidRPr="00E2410E">
              <w:rPr>
                <w:rFonts w:ascii="Times New Roman" w:hAnsi="Times New Roman"/>
                <w:b/>
              </w:rPr>
              <w:t xml:space="preserve"> </w:t>
            </w:r>
            <w:r w:rsidR="009C2BF9">
              <w:rPr>
                <w:rFonts w:ascii="Times New Roman" w:hAnsi="Times New Roman"/>
                <w:b/>
              </w:rPr>
              <w:t>«Легкий»</w:t>
            </w:r>
          </w:p>
          <w:p w:rsidR="009C2BF9" w:rsidRPr="00BA037F" w:rsidRDefault="009C2BF9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1 год, </w:t>
            </w:r>
            <w:r w:rsidR="00646485">
              <w:rPr>
                <w:rFonts w:ascii="Times New Roman" w:hAnsi="Times New Roman"/>
                <w:sz w:val="16"/>
                <w:szCs w:val="16"/>
              </w:rPr>
              <w:t>но не более срока</w:t>
            </w:r>
            <w:r w:rsidRPr="00BA037F">
              <w:rPr>
                <w:rFonts w:ascii="Times New Roman" w:hAnsi="Times New Roman"/>
                <w:sz w:val="16"/>
                <w:szCs w:val="16"/>
              </w:rPr>
              <w:t xml:space="preserve"> действия аккаунта)</w:t>
            </w:r>
          </w:p>
          <w:p w:rsidR="009C2BF9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1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>1 ФНС, 1 ПФ, ФСС, Росстат (</w:t>
              </w:r>
              <w:r w:rsidR="00194B70">
                <w:rPr>
                  <w:rFonts w:ascii="Times New Roman" w:hAnsi="Times New Roman"/>
                  <w:sz w:val="16"/>
                  <w:szCs w:val="16"/>
                </w:rPr>
                <w:t>для Росстат-</w:t>
              </w:r>
              <w:r w:rsidRPr="00133763">
                <w:rPr>
                  <w:rFonts w:ascii="Times New Roman" w:hAnsi="Times New Roman"/>
                  <w:sz w:val="16"/>
                  <w:szCs w:val="16"/>
                </w:rPr>
                <w:t>только бухгалтерская отчетность)</w:t>
              </w:r>
            </w:hyperlink>
            <w:r w:rsidRPr="00133763">
              <w:rPr>
                <w:rFonts w:ascii="Times New Roman" w:hAnsi="Times New Roman"/>
                <w:sz w:val="16"/>
                <w:szCs w:val="16"/>
              </w:rPr>
              <w:t> по 1 компании.</w:t>
            </w:r>
          </w:p>
          <w:p w:rsidR="00F4482C" w:rsidRPr="000127EC" w:rsidRDefault="00677FD9" w:rsidP="00F4482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anchor="ЭП" w:tgtFrame="_blank" w:history="1">
              <w:r w:rsidR="00F4482C" w:rsidRPr="000127EC">
                <w:rPr>
                  <w:rFonts w:ascii="Times New Roman" w:hAnsi="Times New Roman"/>
                  <w:sz w:val="16"/>
                  <w:szCs w:val="16"/>
                </w:rPr>
                <w:t xml:space="preserve">Электронная подпись </w:t>
              </w:r>
              <w:r w:rsidR="00F4482C">
                <w:rPr>
                  <w:rFonts w:ascii="Times New Roman" w:hAnsi="Times New Roman"/>
                  <w:sz w:val="16"/>
                  <w:szCs w:val="16"/>
                </w:rPr>
                <w:t>на ключевом носителе клиента</w:t>
              </w:r>
            </w:hyperlink>
          </w:p>
          <w:p w:rsidR="00F4482C" w:rsidRPr="00133763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Персональный календарь бухгалтера</w:t>
            </w:r>
          </w:p>
          <w:p w:rsidR="009C2BF9" w:rsidRPr="00133763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Электронные больничные и реестры прямых выплат</w:t>
            </w:r>
            <w:r w:rsidR="009C2BF9" w:rsidRPr="0013376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BF9" w:rsidRDefault="00F4482C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Помощник по заполнению отчетов</w:t>
            </w:r>
            <w:r w:rsidR="009C2BF9" w:rsidRPr="0013376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C2BF9" w:rsidRPr="00133763" w:rsidRDefault="000B6CDB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Уведомления о требованиях, письмах от госорганов, результатов сдачи отчетности</w:t>
            </w:r>
          </w:p>
        </w:tc>
        <w:tc>
          <w:tcPr>
            <w:tcW w:w="1938" w:type="dxa"/>
            <w:vAlign w:val="center"/>
          </w:tcPr>
          <w:p w:rsidR="009C2BF9" w:rsidRPr="00D933F8" w:rsidRDefault="009C2BF9" w:rsidP="00646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9C2BF9" w:rsidRPr="006007BE" w:rsidRDefault="00CD2F85" w:rsidP="00600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949" w:type="dxa"/>
            <w:vAlign w:val="center"/>
          </w:tcPr>
          <w:p w:rsidR="009C2BF9" w:rsidRPr="006007BE" w:rsidRDefault="009C2BF9" w:rsidP="00CD2F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  3 </w:t>
            </w:r>
            <w:r w:rsidR="00CD2F8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6" w:type="dxa"/>
            <w:vAlign w:val="center"/>
          </w:tcPr>
          <w:p w:rsidR="009C2BF9" w:rsidRPr="006007BE" w:rsidRDefault="000E5D27" w:rsidP="00600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="009C2BF9" w:rsidRPr="00B70EA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84" w:type="dxa"/>
            <w:gridSpan w:val="2"/>
            <w:vAlign w:val="center"/>
          </w:tcPr>
          <w:p w:rsidR="009C2BF9" w:rsidRPr="00B70EA5" w:rsidRDefault="009C2BF9" w:rsidP="00884F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  </w:t>
            </w:r>
          </w:p>
        </w:tc>
      </w:tr>
      <w:tr w:rsidR="005620C0" w:rsidTr="00515C99">
        <w:trPr>
          <w:trHeight w:val="1124"/>
          <w:jc w:val="center"/>
        </w:trPr>
        <w:tc>
          <w:tcPr>
            <w:tcW w:w="4289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515C99">
        <w:trPr>
          <w:trHeight w:val="442"/>
          <w:jc w:val="center"/>
        </w:trPr>
        <w:tc>
          <w:tcPr>
            <w:tcW w:w="4289" w:type="dxa"/>
            <w:vMerge w:val="restart"/>
          </w:tcPr>
          <w:p w:rsidR="005620C0" w:rsidRDefault="00646485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Тариф </w:t>
            </w:r>
            <w:r w:rsidR="000A0A3C">
              <w:rPr>
                <w:rFonts w:ascii="Times New Roman" w:hAnsi="Times New Roman"/>
                <w:b/>
              </w:rPr>
              <w:t>«Базовый»</w:t>
            </w:r>
          </w:p>
          <w:p w:rsidR="00646485" w:rsidRPr="00BA037F" w:rsidRDefault="00646485" w:rsidP="00646485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 xml:space="preserve">(срок действия 1 год, </w:t>
            </w:r>
            <w:r>
              <w:rPr>
                <w:rFonts w:ascii="Times New Roman" w:hAnsi="Times New Roman"/>
                <w:sz w:val="16"/>
                <w:szCs w:val="16"/>
              </w:rPr>
              <w:t>но не более срока</w:t>
            </w:r>
            <w:r w:rsidRPr="00BA037F">
              <w:rPr>
                <w:rFonts w:ascii="Times New Roman" w:hAnsi="Times New Roman"/>
                <w:sz w:val="16"/>
                <w:szCs w:val="16"/>
              </w:rPr>
              <w:t xml:space="preserve"> действия аккаунта)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Отчетность в 1 ФНС, 1 ПФ, 1 Росстат, ФСС по 1 компании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Сверка НДС (книги покупок/продаж) с контрагентами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ПФ)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Камеральная проверка отчета перед отправкой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Выписки из ЕГРЮЛ и ЕГРИП (не ограничено)</w:t>
            </w:r>
          </w:p>
          <w:p w:rsidR="00A010A3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Электронная подпись на ключевом носителе клиента</w:t>
            </w:r>
          </w:p>
          <w:p w:rsidR="0001522C" w:rsidRPr="00A010A3" w:rsidRDefault="00A010A3" w:rsidP="00A010A3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A010A3">
              <w:rPr>
                <w:rFonts w:ascii="Times New Roman" w:hAnsi="Times New Roman"/>
                <w:sz w:val="16"/>
                <w:szCs w:val="16"/>
              </w:rPr>
              <w:t>Уведомления о требованиях, письмах от госорганов, результатах сдачи отчетности</w:t>
            </w:r>
          </w:p>
        </w:tc>
        <w:tc>
          <w:tcPr>
            <w:tcW w:w="1938" w:type="dxa"/>
            <w:vAlign w:val="center"/>
          </w:tcPr>
          <w:p w:rsidR="005620C0" w:rsidRPr="00D933F8" w:rsidRDefault="005620C0" w:rsidP="00646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5620C0" w:rsidRPr="000455EE" w:rsidRDefault="00EF0A67" w:rsidP="00AE3F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2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AE3F5A">
              <w:rPr>
                <w:rFonts w:ascii="Times New Roman" w:hAnsi="Times New Roman"/>
                <w:b/>
              </w:rPr>
              <w:t>9</w:t>
            </w:r>
            <w:r w:rsidR="00FF56F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49" w:type="dxa"/>
            <w:vAlign w:val="center"/>
          </w:tcPr>
          <w:p w:rsidR="005620C0" w:rsidRPr="000455EE" w:rsidRDefault="00EF0A67" w:rsidP="00AE3F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4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AE3F5A">
              <w:rPr>
                <w:rFonts w:ascii="Times New Roman" w:hAnsi="Times New Roman"/>
                <w:b/>
              </w:rPr>
              <w:t>7</w:t>
            </w:r>
            <w:r w:rsidR="00FF56F5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46" w:type="dxa"/>
            <w:vAlign w:val="center"/>
          </w:tcPr>
          <w:p w:rsidR="005620C0" w:rsidRPr="000455EE" w:rsidRDefault="005620C0" w:rsidP="00AE3F5A">
            <w:pPr>
              <w:jc w:val="center"/>
              <w:rPr>
                <w:rFonts w:ascii="Times New Roman" w:hAnsi="Times New Roman"/>
                <w:b/>
              </w:rPr>
            </w:pPr>
            <w:r w:rsidRPr="000455EE">
              <w:rPr>
                <w:rFonts w:ascii="Times New Roman" w:hAnsi="Times New Roman"/>
                <w:b/>
              </w:rPr>
              <w:t>6</w:t>
            </w:r>
            <w:r w:rsidR="00047403">
              <w:rPr>
                <w:rFonts w:ascii="Times New Roman" w:hAnsi="Times New Roman"/>
                <w:b/>
              </w:rPr>
              <w:t xml:space="preserve"> </w:t>
            </w:r>
            <w:r w:rsidR="00AE3F5A">
              <w:rPr>
                <w:rFonts w:ascii="Times New Roman" w:hAnsi="Times New Roman"/>
                <w:b/>
              </w:rPr>
              <w:t>6</w:t>
            </w:r>
            <w:r w:rsidRPr="000455E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91F76" w:rsidRDefault="00745526" w:rsidP="00AE3F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47403">
              <w:rPr>
                <w:rFonts w:ascii="Times New Roman" w:hAnsi="Times New Roman"/>
                <w:b/>
              </w:rPr>
              <w:t xml:space="preserve"> </w:t>
            </w:r>
            <w:r w:rsidR="00AE3F5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620C0" w:rsidTr="00515C99">
        <w:trPr>
          <w:trHeight w:val="440"/>
          <w:jc w:val="center"/>
        </w:trPr>
        <w:tc>
          <w:tcPr>
            <w:tcW w:w="4289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Default="005C7808" w:rsidP="00616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74286" w:rsidRPr="00047403">
              <w:rPr>
                <w:rFonts w:ascii="Times New Roman" w:hAnsi="Times New Roman"/>
                <w:b/>
              </w:rPr>
              <w:t>50</w:t>
            </w:r>
          </w:p>
        </w:tc>
      </w:tr>
      <w:tr w:rsidR="00FD753C" w:rsidTr="00515C99">
        <w:trPr>
          <w:trHeight w:val="440"/>
          <w:jc w:val="center"/>
        </w:trPr>
        <w:tc>
          <w:tcPr>
            <w:tcW w:w="4289" w:type="dxa"/>
          </w:tcPr>
          <w:p w:rsidR="00FD753C" w:rsidRPr="002C010E" w:rsidRDefault="00FD753C" w:rsidP="005C3E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FE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Бухгалтерия</w:t>
            </w:r>
          </w:p>
          <w:p w:rsidR="00FD753C" w:rsidRPr="0053798D" w:rsidRDefault="00FD753C" w:rsidP="005C3EF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·  Банк, касса, склад, взаиморасчеты, основные средства</w:t>
            </w:r>
          </w:p>
          <w:p w:rsidR="00FD753C" w:rsidRPr="0053798D" w:rsidRDefault="00FD753C" w:rsidP="005C3EF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·  Зарплата (простая, до 100 сотрудников, можно расширить)</w:t>
            </w:r>
          </w:p>
          <w:p w:rsidR="00FD753C" w:rsidRPr="0053798D" w:rsidRDefault="00FD753C" w:rsidP="005C3EF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·  Налоговый учет</w:t>
            </w:r>
          </w:p>
          <w:p w:rsidR="00FD753C" w:rsidRPr="002C010E" w:rsidRDefault="00FD753C" w:rsidP="005C3EF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·  Подотчет и командировки</w:t>
            </w:r>
          </w:p>
        </w:tc>
        <w:tc>
          <w:tcPr>
            <w:tcW w:w="5611" w:type="dxa"/>
            <w:gridSpan w:val="6"/>
            <w:vAlign w:val="center"/>
          </w:tcPr>
          <w:p w:rsidR="00FD753C" w:rsidRPr="005E75C4" w:rsidRDefault="00FD753C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FD753C" w:rsidTr="00515C99">
        <w:trPr>
          <w:trHeight w:val="440"/>
          <w:jc w:val="center"/>
        </w:trPr>
        <w:tc>
          <w:tcPr>
            <w:tcW w:w="4289" w:type="dxa"/>
          </w:tcPr>
          <w:p w:rsidR="00FD753C" w:rsidRPr="00687F82" w:rsidRDefault="00FD753C" w:rsidP="002C010E">
            <w:pPr>
              <w:rPr>
                <w:rFonts w:ascii="Times New Roman" w:eastAsia="Times New Roman" w:hAnsi="Times New Roman"/>
              </w:rPr>
            </w:pPr>
            <w:r w:rsidRPr="00687F82">
              <w:rPr>
                <w:rFonts w:ascii="Times New Roman" w:eastAsia="Times New Roman" w:hAnsi="Times New Roman"/>
                <w:b/>
                <w:bCs/>
                <w:highlight w:val="yellow"/>
              </w:rPr>
              <w:t>Бухгалтерия ПРОФИ</w:t>
            </w:r>
          </w:p>
          <w:p w:rsidR="00FD753C" w:rsidRPr="002C010E" w:rsidRDefault="00FD753C" w:rsidP="002C0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010E">
              <w:rPr>
                <w:rFonts w:ascii="Times New Roman" w:eastAsia="Times New Roman" w:hAnsi="Times New Roman"/>
                <w:sz w:val="16"/>
                <w:szCs w:val="16"/>
              </w:rPr>
              <w:t>·  Все возможности тарифа Бухгалтерия</w:t>
            </w:r>
          </w:p>
          <w:p w:rsidR="00FD753C" w:rsidRPr="002C010E" w:rsidRDefault="00FD753C" w:rsidP="002C0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010E">
              <w:rPr>
                <w:rFonts w:ascii="Times New Roman" w:eastAsia="Times New Roman" w:hAnsi="Times New Roman"/>
                <w:sz w:val="16"/>
                <w:szCs w:val="16"/>
              </w:rPr>
              <w:t>·  Заявки и приказы на оплату</w:t>
            </w:r>
          </w:p>
          <w:p w:rsidR="00FD753C" w:rsidRPr="002C010E" w:rsidRDefault="00FD753C" w:rsidP="002C0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010E">
              <w:rPr>
                <w:rFonts w:ascii="Times New Roman" w:eastAsia="Times New Roman" w:hAnsi="Times New Roman"/>
                <w:sz w:val="16"/>
                <w:szCs w:val="16"/>
              </w:rPr>
              <w:t>·  Настройка плана счетов и проводок</w:t>
            </w:r>
          </w:p>
          <w:p w:rsidR="00FD753C" w:rsidRPr="002C010E" w:rsidRDefault="00FD753C" w:rsidP="002C0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010E">
              <w:rPr>
                <w:rFonts w:ascii="Times New Roman" w:eastAsia="Times New Roman" w:hAnsi="Times New Roman"/>
                <w:sz w:val="16"/>
                <w:szCs w:val="16"/>
              </w:rPr>
              <w:t>·  Управленческий учет</w:t>
            </w:r>
          </w:p>
          <w:p w:rsidR="00FD753C" w:rsidRPr="002C010E" w:rsidRDefault="00FD753C" w:rsidP="00E2410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010E">
              <w:rPr>
                <w:rFonts w:ascii="Times New Roman" w:eastAsia="Times New Roman" w:hAnsi="Times New Roman"/>
                <w:sz w:val="16"/>
                <w:szCs w:val="16"/>
              </w:rPr>
              <w:t>·  Комиссионная торговля</w:t>
            </w:r>
          </w:p>
        </w:tc>
        <w:tc>
          <w:tcPr>
            <w:tcW w:w="5611" w:type="dxa"/>
            <w:gridSpan w:val="6"/>
            <w:vAlign w:val="center"/>
          </w:tcPr>
          <w:p w:rsidR="00FD753C" w:rsidRPr="00047403" w:rsidRDefault="00FD753C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</w:t>
            </w:r>
          </w:p>
        </w:tc>
      </w:tr>
      <w:tr w:rsidR="0024618B" w:rsidTr="00515C99">
        <w:trPr>
          <w:trHeight w:val="440"/>
          <w:jc w:val="center"/>
        </w:trPr>
        <w:tc>
          <w:tcPr>
            <w:tcW w:w="4289" w:type="dxa"/>
          </w:tcPr>
          <w:p w:rsidR="0024618B" w:rsidRPr="003A41DE" w:rsidRDefault="0024618B" w:rsidP="00040643">
            <w:pPr>
              <w:rPr>
                <w:rFonts w:ascii="Times New Roman" w:hAnsi="Times New Roman"/>
                <w:b/>
              </w:rPr>
            </w:pPr>
            <w:r w:rsidRPr="0022573A">
              <w:rPr>
                <w:rFonts w:ascii="Times New Roman" w:hAnsi="Times New Roman"/>
                <w:b/>
                <w:highlight w:val="yellow"/>
              </w:rPr>
              <w:t>Бухгалтерия Корпоративная</w:t>
            </w:r>
          </w:p>
          <w:p w:rsidR="0024618B" w:rsidRPr="004E01E7" w:rsidRDefault="0024618B" w:rsidP="00040643">
            <w:pPr>
              <w:rPr>
                <w:rFonts w:ascii="Times New Roman" w:hAnsi="Times New Roman"/>
                <w:b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Все возможности тарифа Бухгалтерия Профи для нескольких компаний</w:t>
            </w:r>
          </w:p>
        </w:tc>
        <w:tc>
          <w:tcPr>
            <w:tcW w:w="5611" w:type="dxa"/>
            <w:gridSpan w:val="6"/>
            <w:vAlign w:val="center"/>
          </w:tcPr>
          <w:p w:rsidR="0024618B" w:rsidRDefault="0024618B" w:rsidP="000406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</w:tr>
      <w:tr w:rsidR="0024618B" w:rsidTr="00880A3D">
        <w:trPr>
          <w:trHeight w:val="440"/>
          <w:jc w:val="center"/>
        </w:trPr>
        <w:tc>
          <w:tcPr>
            <w:tcW w:w="4289" w:type="dxa"/>
          </w:tcPr>
          <w:p w:rsidR="0024618B" w:rsidRPr="006B38E8" w:rsidRDefault="0024618B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РосПриродНадзор </w:t>
            </w:r>
          </w:p>
          <w:p w:rsidR="0024618B" w:rsidRPr="00E2410E" w:rsidRDefault="0024618B" w:rsidP="00BB0C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Отчетность в РосПриродНадзор</w:t>
            </w:r>
          </w:p>
        </w:tc>
        <w:tc>
          <w:tcPr>
            <w:tcW w:w="5611" w:type="dxa"/>
            <w:gridSpan w:val="6"/>
            <w:vAlign w:val="center"/>
          </w:tcPr>
          <w:p w:rsidR="0024618B" w:rsidRPr="00047403" w:rsidRDefault="0024618B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D93DE2" w:rsidTr="00003487">
        <w:trPr>
          <w:trHeight w:val="440"/>
          <w:jc w:val="center"/>
        </w:trPr>
        <w:tc>
          <w:tcPr>
            <w:tcW w:w="9900" w:type="dxa"/>
            <w:gridSpan w:val="7"/>
          </w:tcPr>
          <w:p w:rsidR="00D93DE2" w:rsidRPr="00D93DE2" w:rsidRDefault="00D93DE2" w:rsidP="0061622E">
            <w:pPr>
              <w:jc w:val="center"/>
              <w:rPr>
                <w:rFonts w:ascii="Times New Roman" w:hAnsi="Times New Roman"/>
                <w:b/>
              </w:rPr>
            </w:pPr>
            <w:r w:rsidRPr="00E26168">
              <w:rPr>
                <w:rFonts w:ascii="Times New Roman" w:hAnsi="Times New Roman"/>
                <w:b/>
                <w:highlight w:val="yellow"/>
              </w:rPr>
              <w:t>ОБМЕН С ГОССИСТЕМАМИ</w:t>
            </w:r>
          </w:p>
        </w:tc>
      </w:tr>
      <w:tr w:rsidR="0024618B" w:rsidTr="00365EBE">
        <w:trPr>
          <w:trHeight w:val="440"/>
          <w:jc w:val="center"/>
        </w:trPr>
        <w:tc>
          <w:tcPr>
            <w:tcW w:w="4289" w:type="dxa"/>
          </w:tcPr>
          <w:p w:rsidR="00D93DE2" w:rsidRDefault="00D93DE2" w:rsidP="00082E67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 xml:space="preserve">Обмен с </w:t>
            </w:r>
            <w:r w:rsidRPr="00687F82">
              <w:rPr>
                <w:rFonts w:ascii="Times New Roman" w:eastAsia="Times New Roman" w:hAnsi="Times New Roman"/>
                <w:b/>
                <w:bCs/>
                <w:highlight w:val="yellow"/>
              </w:rPr>
              <w:t>ЕГАИС</w:t>
            </w: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24618B" w:rsidRPr="00E26168" w:rsidRDefault="00E26168" w:rsidP="00082E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26168">
              <w:rPr>
                <w:sz w:val="16"/>
                <w:szCs w:val="16"/>
              </w:rPr>
              <w:t>Регистрация поступления, перемещения и списания алкоголя в ЕГАИС. Помарочный учет. Оформление возвратов поставщикам и актов расхождения. Сверка остатков алкоголя на складе с ЕГАИС.</w:t>
            </w:r>
          </w:p>
        </w:tc>
        <w:tc>
          <w:tcPr>
            <w:tcW w:w="5611" w:type="dxa"/>
            <w:gridSpan w:val="6"/>
            <w:vAlign w:val="center"/>
          </w:tcPr>
          <w:p w:rsidR="0024618B" w:rsidRPr="00D93DE2" w:rsidRDefault="003D7256" w:rsidP="0061622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4618B" w:rsidRPr="00047403">
              <w:rPr>
                <w:rFonts w:ascii="Times New Roman" w:hAnsi="Times New Roman"/>
                <w:b/>
              </w:rPr>
              <w:t>00</w:t>
            </w:r>
          </w:p>
        </w:tc>
      </w:tr>
      <w:tr w:rsidR="003D7256" w:rsidTr="00365EBE">
        <w:trPr>
          <w:trHeight w:val="440"/>
          <w:jc w:val="center"/>
        </w:trPr>
        <w:tc>
          <w:tcPr>
            <w:tcW w:w="4289" w:type="dxa"/>
          </w:tcPr>
          <w:p w:rsidR="00D93DE2" w:rsidRDefault="00D93DE2" w:rsidP="00D93DE2">
            <w:pPr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 xml:space="preserve">Обмен с </w:t>
            </w:r>
            <w:r w:rsidRPr="00D93DE2">
              <w:rPr>
                <w:rFonts w:ascii="Times New Roman" w:eastAsia="Times New Roman" w:hAnsi="Times New Roman"/>
                <w:b/>
                <w:bCs/>
              </w:rPr>
              <w:t>Меркурий</w:t>
            </w:r>
          </w:p>
          <w:p w:rsidR="003D7256" w:rsidRPr="00E26168" w:rsidRDefault="00E26168" w:rsidP="00082E6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6168">
              <w:rPr>
                <w:sz w:val="16"/>
                <w:szCs w:val="16"/>
              </w:rPr>
              <w:t>Прием и гашение ветеринарно-сопроводительных документов (ВСД) по продукции «животного» происхождения. Оформление ВСД при реализации поднадзорных товаров другому ЮЛ/ИП. Возврат и списание товаров.</w:t>
            </w:r>
          </w:p>
        </w:tc>
        <w:tc>
          <w:tcPr>
            <w:tcW w:w="5611" w:type="dxa"/>
            <w:gridSpan w:val="6"/>
            <w:vAlign w:val="center"/>
          </w:tcPr>
          <w:p w:rsidR="003D7256" w:rsidRDefault="003D7256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</w:tr>
      <w:tr w:rsidR="003D7256" w:rsidTr="00365EBE">
        <w:trPr>
          <w:trHeight w:val="440"/>
          <w:jc w:val="center"/>
        </w:trPr>
        <w:tc>
          <w:tcPr>
            <w:tcW w:w="4289" w:type="dxa"/>
          </w:tcPr>
          <w:p w:rsidR="00D93DE2" w:rsidRDefault="00D93DE2" w:rsidP="00D93DE2">
            <w:pPr>
              <w:rPr>
                <w:rFonts w:ascii="Times New Roman" w:eastAsia="Times New Roman" w:hAnsi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highlight w:val="yellow"/>
              </w:rPr>
              <w:t>Обмен с маркировкой</w:t>
            </w:r>
          </w:p>
          <w:p w:rsidR="003D7256" w:rsidRPr="00E26168" w:rsidRDefault="00E26168" w:rsidP="00082E67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26168">
              <w:rPr>
                <w:sz w:val="16"/>
                <w:szCs w:val="16"/>
              </w:rPr>
              <w:t xml:space="preserve">Подтверждение в МОТП поступления табачной продукции. Автосверка кодов в УПД с системой маркировки. Для передачи данных о продажах табака в МОТП подключите </w:t>
            </w:r>
            <w:r w:rsidRPr="00E26168">
              <w:rPr>
                <w:rStyle w:val="billing-pricelistpointer"/>
                <w:sz w:val="16"/>
                <w:szCs w:val="16"/>
              </w:rPr>
              <w:t>тариф ОФД.</w:t>
            </w:r>
          </w:p>
        </w:tc>
        <w:tc>
          <w:tcPr>
            <w:tcW w:w="5611" w:type="dxa"/>
            <w:gridSpan w:val="6"/>
            <w:vAlign w:val="center"/>
          </w:tcPr>
          <w:p w:rsidR="003D7256" w:rsidRDefault="003D7256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</w:t>
            </w:r>
          </w:p>
        </w:tc>
      </w:tr>
      <w:tr w:rsidR="0024618B" w:rsidTr="005262BD">
        <w:trPr>
          <w:trHeight w:val="440"/>
          <w:jc w:val="center"/>
        </w:trPr>
        <w:tc>
          <w:tcPr>
            <w:tcW w:w="4289" w:type="dxa"/>
          </w:tcPr>
          <w:p w:rsidR="0024618B" w:rsidRPr="00161AF6" w:rsidRDefault="0024618B" w:rsidP="005C3E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Отчетность в </w:t>
            </w:r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РосПриродНадзор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  <w:tc>
          <w:tcPr>
            <w:tcW w:w="5611" w:type="dxa"/>
            <w:gridSpan w:val="6"/>
            <w:vAlign w:val="center"/>
          </w:tcPr>
          <w:p w:rsidR="0024618B" w:rsidRPr="00047403" w:rsidRDefault="0024618B" w:rsidP="005C3EFB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24618B" w:rsidTr="007F410E">
        <w:trPr>
          <w:trHeight w:val="440"/>
          <w:jc w:val="center"/>
        </w:trPr>
        <w:tc>
          <w:tcPr>
            <w:tcW w:w="4289" w:type="dxa"/>
          </w:tcPr>
          <w:p w:rsidR="0024618B" w:rsidRPr="00BA11C6" w:rsidRDefault="0024618B" w:rsidP="005C3E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Отчетность в Росалкогольрегулирование</w:t>
            </w:r>
          </w:p>
          <w:p w:rsidR="0024618B" w:rsidRDefault="0024618B" w:rsidP="005C3E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Ежеквартальные алкогольные декларации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Росалкогольрегулирование </w:t>
            </w:r>
          </w:p>
        </w:tc>
        <w:tc>
          <w:tcPr>
            <w:tcW w:w="5611" w:type="dxa"/>
            <w:gridSpan w:val="6"/>
            <w:vAlign w:val="center"/>
          </w:tcPr>
          <w:p w:rsidR="0024618B" w:rsidRPr="00047403" w:rsidRDefault="0024618B" w:rsidP="005C3EFB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2 000</w:t>
            </w:r>
          </w:p>
        </w:tc>
      </w:tr>
      <w:tr w:rsidR="0024618B" w:rsidTr="007F410E">
        <w:trPr>
          <w:trHeight w:val="440"/>
          <w:jc w:val="center"/>
        </w:trPr>
        <w:tc>
          <w:tcPr>
            <w:tcW w:w="4289" w:type="dxa"/>
          </w:tcPr>
          <w:p w:rsidR="0024618B" w:rsidRDefault="0024618B" w:rsidP="005C3E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Отчетность в Центральный банк</w:t>
            </w:r>
          </w:p>
          <w:p w:rsidR="0024618B" w:rsidRPr="0053798D" w:rsidRDefault="0024618B" w:rsidP="005C3EF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Если вы получаете или отправляете прямые инвестиции за рубеж, через СБИС можно отчитаться в Центробанк по форме 1-П</w:t>
            </w:r>
          </w:p>
        </w:tc>
        <w:tc>
          <w:tcPr>
            <w:tcW w:w="5611" w:type="dxa"/>
            <w:gridSpan w:val="6"/>
            <w:vAlign w:val="center"/>
          </w:tcPr>
          <w:p w:rsidR="0024618B" w:rsidRPr="00047403" w:rsidRDefault="0024618B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</w:tr>
      <w:tr w:rsidR="0024618B" w:rsidTr="007F410E">
        <w:trPr>
          <w:trHeight w:val="440"/>
          <w:jc w:val="center"/>
        </w:trPr>
        <w:tc>
          <w:tcPr>
            <w:tcW w:w="4289" w:type="dxa"/>
          </w:tcPr>
          <w:p w:rsidR="0024618B" w:rsidRDefault="0024618B" w:rsidP="005C3E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Отчетность в </w:t>
            </w:r>
            <w:r w:rsidRPr="004A7341">
              <w:rPr>
                <w:rFonts w:ascii="Times New Roman" w:hAnsi="Times New Roman"/>
                <w:b/>
                <w:sz w:val="16"/>
                <w:szCs w:val="16"/>
              </w:rPr>
              <w:t>МВД (Миграционная служба)</w:t>
            </w:r>
          </w:p>
        </w:tc>
        <w:tc>
          <w:tcPr>
            <w:tcW w:w="5611" w:type="dxa"/>
            <w:gridSpan w:val="6"/>
            <w:vAlign w:val="center"/>
          </w:tcPr>
          <w:p w:rsidR="0024618B" w:rsidRDefault="0024618B" w:rsidP="005C3E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7000</w:t>
            </w:r>
          </w:p>
        </w:tc>
      </w:tr>
      <w:tr w:rsidR="0024618B" w:rsidTr="007F410E">
        <w:trPr>
          <w:trHeight w:val="440"/>
          <w:jc w:val="center"/>
        </w:trPr>
        <w:tc>
          <w:tcPr>
            <w:tcW w:w="4289" w:type="dxa"/>
          </w:tcPr>
          <w:p w:rsidR="0024618B" w:rsidRDefault="0024618B" w:rsidP="00161A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86B37">
              <w:rPr>
                <w:rFonts w:ascii="Times New Roman" w:hAnsi="Times New Roman"/>
                <w:b/>
                <w:sz w:val="16"/>
                <w:szCs w:val="16"/>
              </w:rPr>
              <w:t>Сверка НДС (книги покупок)</w:t>
            </w:r>
          </w:p>
          <w:p w:rsidR="0024618B" w:rsidRPr="0053798D" w:rsidRDefault="0024618B" w:rsidP="00161AF6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3798D">
              <w:rPr>
                <w:rFonts w:ascii="Times New Roman" w:eastAsia="Times New Roman" w:hAnsi="Times New Roman"/>
                <w:sz w:val="14"/>
                <w:szCs w:val="14"/>
              </w:rPr>
              <w:t>Перед сдачей декларации по НДС СБИС проверит по каждому счету-фактуре: корректность реквизитов контрагента, «действовал» ли он по данным ЕГРЮЛ на дату сделки, сходятся ли у вас суммы и реквизиты счета-фактуры. СБИС покажет, есть ли риск доначисления НДС, объяснив суть претензий по каждой сделке. В тариф входит сверка по книге продаж со всеми контрагентами и по книге покупок со 100 контрагентами. Если нужно больше – необходимо купить расширение «Сверка НДС (книги покупок)». При подключении нескольких тарифов лимиты по ним суммируются.</w:t>
            </w:r>
          </w:p>
          <w:p w:rsidR="0024618B" w:rsidRDefault="0024618B" w:rsidP="00686B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11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76"/>
              <w:gridCol w:w="1076"/>
              <w:gridCol w:w="1076"/>
              <w:gridCol w:w="1076"/>
              <w:gridCol w:w="1076"/>
            </w:tblGrid>
            <w:tr w:rsidR="0024618B" w:rsidTr="00161AF6">
              <w:tc>
                <w:tcPr>
                  <w:tcW w:w="1076" w:type="dxa"/>
                </w:tcPr>
                <w:p w:rsidR="0024618B" w:rsidRPr="00161AF6" w:rsidRDefault="0024618B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61AF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Доп. контрагенты</w:t>
                  </w:r>
                </w:p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24618B" w:rsidRPr="00161AF6" w:rsidRDefault="0024618B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+250</w:t>
                  </w:r>
                </w:p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24618B" w:rsidRPr="00161AF6" w:rsidRDefault="0024618B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+500</w:t>
                  </w:r>
                </w:p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24618B" w:rsidRPr="00161AF6" w:rsidRDefault="0024618B" w:rsidP="00161AF6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+1000</w:t>
                  </w:r>
                </w:p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неогр</w:t>
                  </w:r>
                </w:p>
              </w:tc>
            </w:tr>
            <w:tr w:rsidR="0024618B" w:rsidTr="00161AF6">
              <w:tc>
                <w:tcPr>
                  <w:tcW w:w="1076" w:type="dxa"/>
                </w:tcPr>
                <w:p w:rsidR="0024618B" w:rsidRPr="00161AF6" w:rsidRDefault="0024618B" w:rsidP="00686B37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161AF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Цена</w:t>
                  </w:r>
                </w:p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1076" w:type="dxa"/>
                </w:tcPr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1076" w:type="dxa"/>
                </w:tcPr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076" w:type="dxa"/>
                </w:tcPr>
                <w:p w:rsidR="0024618B" w:rsidRPr="00686B37" w:rsidRDefault="0024618B" w:rsidP="00161AF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86B37">
                    <w:rPr>
                      <w:rFonts w:ascii="Times New Roman" w:hAnsi="Times New Roman"/>
                      <w:sz w:val="16"/>
                      <w:szCs w:val="16"/>
                    </w:rPr>
                    <w:t>20000</w:t>
                  </w:r>
                </w:p>
              </w:tc>
            </w:tr>
          </w:tbl>
          <w:p w:rsidR="0024618B" w:rsidRDefault="0024618B" w:rsidP="005C3E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618B" w:rsidRPr="00047403" w:rsidTr="00322222">
        <w:trPr>
          <w:trHeight w:val="426"/>
          <w:jc w:val="center"/>
        </w:trPr>
        <w:tc>
          <w:tcPr>
            <w:tcW w:w="9900" w:type="dxa"/>
            <w:gridSpan w:val="7"/>
          </w:tcPr>
          <w:p w:rsidR="0024618B" w:rsidRDefault="0024618B" w:rsidP="007F5D15">
            <w:pPr>
              <w:jc w:val="center"/>
              <w:rPr>
                <w:rFonts w:ascii="Times New Roman" w:hAnsi="Times New Roman"/>
                <w:b/>
              </w:rPr>
            </w:pPr>
            <w:r w:rsidRPr="00E760B6">
              <w:rPr>
                <w:rFonts w:ascii="Times New Roman" w:hAnsi="Times New Roman"/>
                <w:b/>
              </w:rPr>
              <w:t>Пакет</w:t>
            </w:r>
            <w:r>
              <w:rPr>
                <w:rFonts w:ascii="Times New Roman" w:hAnsi="Times New Roman"/>
                <w:b/>
              </w:rPr>
              <w:t>ы Расширен</w:t>
            </w:r>
            <w:r w:rsidRPr="00E760B6">
              <w:rPr>
                <w:rFonts w:ascii="Times New Roman" w:hAnsi="Times New Roman"/>
                <w:b/>
              </w:rPr>
              <w:t>ий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4618B" w:rsidRPr="00047403" w:rsidTr="00515C99">
        <w:trPr>
          <w:trHeight w:val="1826"/>
          <w:jc w:val="center"/>
        </w:trPr>
        <w:tc>
          <w:tcPr>
            <w:tcW w:w="6227" w:type="dxa"/>
            <w:gridSpan w:val="2"/>
          </w:tcPr>
          <w:p w:rsidR="0024618B" w:rsidRPr="00C216D7" w:rsidRDefault="0024618B" w:rsidP="004316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760B6">
              <w:rPr>
                <w:rFonts w:ascii="Times New Roman" w:hAnsi="Times New Roman"/>
                <w:b/>
              </w:rPr>
              <w:t>Пакет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E760B6">
              <w:rPr>
                <w:rFonts w:ascii="Times New Roman" w:eastAsia="Times New Roman" w:hAnsi="Times New Roman"/>
                <w:sz w:val="24"/>
                <w:szCs w:val="24"/>
              </w:rPr>
              <w:t>Анализ и проверка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Комплексная камеральная проверка всей отчетности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Сверка НДС (книги покупок/продаж) с контрагентами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24618B" w:rsidRPr="00E2410E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1000 SMS-уведомлений о требованиях, письмах от госорганов, результатах сдачи отчетности, для рассылки чеков ОФД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7F5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4 000</w:t>
            </w:r>
          </w:p>
        </w:tc>
      </w:tr>
      <w:tr w:rsidR="0024618B" w:rsidRPr="00047403" w:rsidTr="00515C99">
        <w:trPr>
          <w:trHeight w:val="1026"/>
          <w:jc w:val="center"/>
        </w:trPr>
        <w:tc>
          <w:tcPr>
            <w:tcW w:w="6227" w:type="dxa"/>
            <w:gridSpan w:val="2"/>
          </w:tcPr>
          <w:p w:rsidR="0024618B" w:rsidRPr="00E760B6" w:rsidRDefault="0024618B" w:rsidP="00E76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0B6">
              <w:rPr>
                <w:rFonts w:ascii="Times New Roman" w:hAnsi="Times New Roman"/>
                <w:b/>
              </w:rPr>
              <w:t xml:space="preserve">Пакет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760B6">
              <w:rPr>
                <w:rFonts w:ascii="Times New Roman" w:eastAsia="Times New Roman" w:hAnsi="Times New Roman"/>
                <w:sz w:val="24"/>
                <w:szCs w:val="24"/>
              </w:rPr>
              <w:t xml:space="preserve"> Премиум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 xml:space="preserve">Все возможности пакета «Анализ и проверка» 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Выделенная линия для консультаций</w:t>
            </w:r>
          </w:p>
          <w:p w:rsidR="0024618B" w:rsidRPr="00E760B6" w:rsidRDefault="0024618B" w:rsidP="00E760B6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Сопровождение сертификатов электронной подписи</w:t>
            </w:r>
          </w:p>
          <w:p w:rsidR="0024618B" w:rsidRPr="00E760B6" w:rsidRDefault="0024618B" w:rsidP="0043165D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760B6">
              <w:rPr>
                <w:rFonts w:ascii="Times New Roman" w:hAnsi="Times New Roman"/>
                <w:sz w:val="16"/>
                <w:szCs w:val="16"/>
              </w:rPr>
              <w:t>Консолидация отчетности по обособленным подразделениям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E760B6" w:rsidRDefault="0024618B" w:rsidP="00E760B6">
            <w:pPr>
              <w:jc w:val="center"/>
              <w:rPr>
                <w:rFonts w:ascii="Times New Roman" w:hAnsi="Times New Roman"/>
                <w:b/>
              </w:rPr>
            </w:pPr>
            <w:r w:rsidRPr="00E760B6">
              <w:rPr>
                <w:rFonts w:ascii="Times New Roman" w:hAnsi="Times New Roman"/>
                <w:b/>
              </w:rPr>
              <w:t xml:space="preserve">22 000 </w:t>
            </w:r>
          </w:p>
          <w:p w:rsidR="0024618B" w:rsidRDefault="0024618B" w:rsidP="00E760B6">
            <w:pPr>
              <w:rPr>
                <w:rFonts w:ascii="Times New Roman" w:hAnsi="Times New Roman"/>
                <w:b/>
              </w:rPr>
            </w:pP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Pr="00687F82" w:rsidRDefault="0024618B" w:rsidP="009C2BF9">
            <w:pPr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>
              <w:rPr>
                <w:rFonts w:ascii="Times New Roman" w:hAnsi="Times New Roman"/>
                <w:b/>
              </w:rPr>
              <w:t>Тариф</w:t>
            </w:r>
            <w:r w:rsidRPr="009C2BF9">
              <w:rPr>
                <w:rFonts w:ascii="Times New Roman" w:hAnsi="Times New Roman"/>
                <w:b/>
              </w:rPr>
              <w:t xml:space="preserve"> «Все о компаниях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687F82">
              <w:rPr>
                <w:rFonts w:ascii="Times New Roman" w:hAnsi="Times New Roman"/>
                <w:sz w:val="14"/>
                <w:szCs w:val="14"/>
              </w:rPr>
              <w:t>(срок действия лицензии 1 год, либо до окончания действия аккаунта)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ЕГРЮЛ/ЕГРИП + выписка из Росстата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Контакты из официальных источников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Реквизиты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Лицензии и сертификаты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Владельцы и связанные лица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Бухгалтерская отчетность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Стоимость бизнеса – только итоговая цифра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Торги, госконтракты, суды – только общая статистика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Оценка надежности – только итог</w:t>
            </w:r>
          </w:p>
          <w:p w:rsidR="0024618B" w:rsidRPr="009C2BF9" w:rsidRDefault="0024618B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87F82">
              <w:rPr>
                <w:rFonts w:ascii="Times New Roman" w:hAnsi="Times New Roman"/>
                <w:b/>
                <w:sz w:val="14"/>
                <w:szCs w:val="14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Pr="009C2BF9" w:rsidRDefault="0024618B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«Всё о компаниях – Базовые сведения»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Торги, госконтракты, суды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Финансовый анализ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Положение на рынке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Проверки, события, вакансии</w:t>
            </w:r>
          </w:p>
          <w:p w:rsidR="0024618B" w:rsidRPr="009C2BF9" w:rsidRDefault="0024618B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Pr="00687F82" w:rsidRDefault="0024618B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687F82">
              <w:rPr>
                <w:rFonts w:ascii="Times New Roman" w:hAnsi="Times New Roman"/>
                <w:sz w:val="14"/>
                <w:szCs w:val="14"/>
              </w:rPr>
              <w:t>(срок действия лицензии 1 год, либо до окончания действия аккаунта)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Поиск закупок по 44-ФЗ, 223-ФЗ и коммерческим площадкам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Сохраненные запросы и уведомления о новых закупках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Статистика и списки торгов по компаниям, регионам, отраслям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Протоколы завершенных закупок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Интересные торги</w:t>
            </w:r>
          </w:p>
          <w:p w:rsidR="0024618B" w:rsidRPr="00687F82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687F82">
              <w:rPr>
                <w:rFonts w:ascii="Times New Roman" w:hAnsi="Times New Roman"/>
                <w:sz w:val="14"/>
                <w:szCs w:val="14"/>
              </w:rPr>
              <w:t>Базовые сведения по компаниям</w:t>
            </w:r>
          </w:p>
          <w:p w:rsidR="0024618B" w:rsidRPr="009C2BF9" w:rsidRDefault="0024618B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687F82">
              <w:rPr>
                <w:rFonts w:ascii="Times New Roman" w:hAnsi="Times New Roman"/>
                <w:b/>
                <w:sz w:val="14"/>
                <w:szCs w:val="14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10 000</w:t>
            </w: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Pr="0053798D" w:rsidRDefault="0024618B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4"/>
                <w:szCs w:val="14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53798D">
              <w:rPr>
                <w:rFonts w:ascii="Times New Roman" w:hAnsi="Times New Roman"/>
                <w:sz w:val="14"/>
                <w:szCs w:val="14"/>
              </w:rPr>
              <w:t>(срок действия лицензии 1 год, либо до окончания действия аккаунта)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Все возможности тарифа «Торги – Базовые сведения»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Возможные участники торга и оценка вероятности победы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Уведомления по интересным торгам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Торги по реализации имущества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Поиск запланированных закупок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Выгрузка списка торгов в Excel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Жалобы в ФАС</w:t>
            </w:r>
          </w:p>
          <w:p w:rsidR="0024618B" w:rsidRPr="0053798D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Детальная бизнес-аналитика по компаниям</w:t>
            </w:r>
          </w:p>
          <w:p w:rsidR="0024618B" w:rsidRPr="009C2BF9" w:rsidRDefault="0024618B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3798D">
              <w:rPr>
                <w:rFonts w:ascii="Times New Roman" w:hAnsi="Times New Roman"/>
                <w:b/>
                <w:sz w:val="14"/>
                <w:szCs w:val="14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Pr="009C2BF9" w:rsidRDefault="0024618B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Максимальные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Расширенные сведения»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вашего участия в торгах и сравнение с конкурентами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Переписка, видеозвонки, обмен файлами по торгам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Электронные согласования и поручения по торгам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Анализ работы сотрудников</w:t>
            </w:r>
          </w:p>
          <w:p w:rsidR="0024618B" w:rsidRPr="009C2BF9" w:rsidRDefault="0024618B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Размещение закупок на площадке СБИС</w:t>
            </w:r>
          </w:p>
          <w:p w:rsidR="0024618B" w:rsidRPr="009C2BF9" w:rsidRDefault="0024618B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4618B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25 000</w:t>
            </w:r>
          </w:p>
        </w:tc>
      </w:tr>
      <w:tr w:rsidR="0024618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4618B" w:rsidRDefault="0024618B" w:rsidP="00B70EA5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r w:rsidRPr="00DA1286">
              <w:rPr>
                <w:rFonts w:ascii="Times New Roman" w:hAnsi="Times New Roman"/>
                <w:b/>
              </w:rPr>
              <w:t>СБиС</w:t>
            </w:r>
            <w:r>
              <w:rPr>
                <w:rFonts w:ascii="Times New Roman" w:hAnsi="Times New Roman"/>
                <w:b/>
              </w:rPr>
              <w:t>: Электронный документооборот»</w:t>
            </w:r>
            <w:r w:rsidR="00253D7B">
              <w:rPr>
                <w:rFonts w:ascii="Times New Roman" w:hAnsi="Times New Roman"/>
                <w:b/>
              </w:rPr>
              <w:t xml:space="preserve">-тариф </w:t>
            </w:r>
            <w:r w:rsidR="00253D7B">
              <w:rPr>
                <w:rFonts w:ascii="Times New Roman" w:hAnsi="Times New Roman"/>
                <w:b/>
              </w:rPr>
              <w:lastRenderedPageBreak/>
              <w:t>Полный-200 пакетов в год включая роуминг с другими операторами ЭДО</w:t>
            </w:r>
          </w:p>
          <w:p w:rsidR="0024618B" w:rsidRPr="0053798D" w:rsidRDefault="0024618B" w:rsidP="0043165D">
            <w:pPr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(срок действия лицензии 1 год, либо до окончания действия аккаунта)</w:t>
            </w:r>
          </w:p>
          <w:p w:rsidR="0024618B" w:rsidRPr="0053798D" w:rsidRDefault="0024618B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Обмен электронными документами с контрагентами</w:t>
            </w:r>
            <w:r w:rsidRPr="0053798D">
              <w:rPr>
                <w:rFonts w:ascii="Times New Roman" w:hAnsi="Times New Roman"/>
                <w:sz w:val="14"/>
                <w:szCs w:val="14"/>
              </w:rPr>
              <w:br/>
              <w:t>(в тариф включены 300 пакетов в квартал)</w:t>
            </w:r>
          </w:p>
          <w:p w:rsidR="0024618B" w:rsidRPr="0053798D" w:rsidRDefault="0024618B" w:rsidP="00EC1E9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Внутренний документооборот (настраиваемые регламенты движения документов, контроль исполнительской дисциплины)</w:t>
            </w:r>
          </w:p>
          <w:p w:rsidR="0024618B" w:rsidRPr="0053798D" w:rsidRDefault="0024618B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Работа с рекламациями (анализ проблем)</w:t>
            </w:r>
          </w:p>
          <w:p w:rsidR="0024618B" w:rsidRPr="0053798D" w:rsidRDefault="0024618B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Система разграничения прав, мониторинг активности пользователей</w:t>
            </w:r>
          </w:p>
          <w:p w:rsidR="0024618B" w:rsidRPr="0053798D" w:rsidRDefault="0024618B" w:rsidP="00BC15E6">
            <w:pPr>
              <w:pStyle w:val="a4"/>
              <w:ind w:left="317"/>
              <w:rPr>
                <w:rFonts w:ascii="Times New Roman" w:hAnsi="Times New Roman"/>
                <w:b/>
                <w:sz w:val="14"/>
                <w:szCs w:val="14"/>
              </w:rPr>
            </w:pPr>
            <w:r w:rsidRPr="0053798D">
              <w:rPr>
                <w:rFonts w:ascii="Times New Roman" w:hAnsi="Times New Roman"/>
                <w:b/>
                <w:sz w:val="14"/>
                <w:szCs w:val="14"/>
              </w:rPr>
              <w:t>Продукт доступен только в «тонком» решении на online.sbis.ru</w:t>
            </w:r>
          </w:p>
          <w:p w:rsidR="0024618B" w:rsidRDefault="0024618B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24618B" w:rsidRPr="00065E20" w:rsidTr="000C7119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24618B" w:rsidRPr="00065E20" w:rsidTr="000C7119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24618B" w:rsidRPr="00065E20" w:rsidTr="000C7119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24618B" w:rsidRPr="00065E20" w:rsidRDefault="0024618B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24618B" w:rsidRDefault="0024618B" w:rsidP="00CD025D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24618B" w:rsidRPr="00E2410E" w:rsidRDefault="0024618B" w:rsidP="00CD025D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24618B" w:rsidRPr="00047403" w:rsidRDefault="00253D7B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1500</w:t>
            </w:r>
          </w:p>
        </w:tc>
      </w:tr>
      <w:tr w:rsidR="00253D7B" w:rsidRPr="00047403" w:rsidTr="00515C99">
        <w:trPr>
          <w:trHeight w:val="310"/>
          <w:jc w:val="center"/>
        </w:trPr>
        <w:tc>
          <w:tcPr>
            <w:tcW w:w="6227" w:type="dxa"/>
            <w:gridSpan w:val="2"/>
          </w:tcPr>
          <w:p w:rsidR="00253D7B" w:rsidRDefault="00253D7B" w:rsidP="00AD3B1A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lastRenderedPageBreak/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r w:rsidRPr="00DA1286">
              <w:rPr>
                <w:rFonts w:ascii="Times New Roman" w:hAnsi="Times New Roman"/>
                <w:b/>
              </w:rPr>
              <w:t>СБиС</w:t>
            </w:r>
            <w:r>
              <w:rPr>
                <w:rFonts w:ascii="Times New Roman" w:hAnsi="Times New Roman"/>
                <w:b/>
              </w:rPr>
              <w:t>: Электронный документооборот»-тариф Полный -300 пакетов в квартал включая роуминг с другими операторами ЭДО</w:t>
            </w:r>
          </w:p>
          <w:p w:rsidR="00253D7B" w:rsidRPr="0053798D" w:rsidRDefault="00253D7B" w:rsidP="00AD3B1A">
            <w:pPr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(срок действия лицензии 1 год, либо до окончания действия аккаунта)</w:t>
            </w:r>
          </w:p>
          <w:p w:rsidR="00253D7B" w:rsidRPr="0053798D" w:rsidRDefault="00253D7B" w:rsidP="00AD3B1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Обмен электронными документами с контрагентами</w:t>
            </w:r>
            <w:r w:rsidRPr="0053798D">
              <w:rPr>
                <w:rFonts w:ascii="Times New Roman" w:hAnsi="Times New Roman"/>
                <w:sz w:val="14"/>
                <w:szCs w:val="14"/>
              </w:rPr>
              <w:br/>
              <w:t>(в тариф включены 300 пакетов в квартал)</w:t>
            </w:r>
          </w:p>
          <w:p w:rsidR="00253D7B" w:rsidRPr="0053798D" w:rsidRDefault="00253D7B" w:rsidP="00AD3B1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Внутренний документооборот (настраиваемые регламенты движения документов, контроль исполнительской дисциплины)</w:t>
            </w:r>
          </w:p>
          <w:p w:rsidR="00253D7B" w:rsidRPr="0053798D" w:rsidRDefault="00253D7B" w:rsidP="00AD3B1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Работа с рекламациями (анализ проблем)</w:t>
            </w:r>
          </w:p>
          <w:p w:rsidR="00253D7B" w:rsidRPr="0053798D" w:rsidRDefault="00253D7B" w:rsidP="00AD3B1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4"/>
                <w:szCs w:val="14"/>
              </w:rPr>
            </w:pPr>
            <w:r w:rsidRPr="0053798D">
              <w:rPr>
                <w:rFonts w:ascii="Times New Roman" w:hAnsi="Times New Roman"/>
                <w:sz w:val="14"/>
                <w:szCs w:val="14"/>
              </w:rPr>
              <w:t>Система разграничения прав, мониторинг активности пользователей</w:t>
            </w:r>
          </w:p>
          <w:p w:rsidR="00253D7B" w:rsidRPr="0053798D" w:rsidRDefault="00253D7B" w:rsidP="00AD3B1A">
            <w:pPr>
              <w:pStyle w:val="a4"/>
              <w:ind w:left="317"/>
              <w:rPr>
                <w:rFonts w:ascii="Times New Roman" w:hAnsi="Times New Roman"/>
                <w:b/>
                <w:sz w:val="14"/>
                <w:szCs w:val="14"/>
              </w:rPr>
            </w:pPr>
            <w:r w:rsidRPr="0053798D">
              <w:rPr>
                <w:rFonts w:ascii="Times New Roman" w:hAnsi="Times New Roman"/>
                <w:b/>
                <w:sz w:val="14"/>
                <w:szCs w:val="14"/>
              </w:rPr>
              <w:t>Продукт доступен только в «тонком» решении на online.sbis.ru</w:t>
            </w:r>
          </w:p>
          <w:p w:rsidR="00253D7B" w:rsidRDefault="00253D7B" w:rsidP="00AD3B1A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253D7B" w:rsidRPr="00065E20" w:rsidTr="00AD3B1A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253D7B" w:rsidRPr="00065E20" w:rsidTr="00AD3B1A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253D7B" w:rsidRPr="00065E20" w:rsidTr="00AD3B1A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253D7B" w:rsidRPr="00065E20" w:rsidRDefault="00253D7B" w:rsidP="00AD3B1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253D7B" w:rsidRDefault="00253D7B" w:rsidP="00AD3B1A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253D7B" w:rsidRPr="00E2410E" w:rsidRDefault="00253D7B" w:rsidP="00AD3B1A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253D7B" w:rsidRPr="00047403" w:rsidRDefault="00253D7B" w:rsidP="00AD3B1A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962864" w:rsidRDefault="004601B3" w:rsidP="004D00DF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При подключении </w:t>
      </w:r>
      <w:r w:rsidR="003A41DE">
        <w:rPr>
          <w:rFonts w:ascii="Times New Roman" w:hAnsi="Times New Roman"/>
          <w:sz w:val="16"/>
          <w:szCs w:val="16"/>
        </w:rPr>
        <w:t xml:space="preserve">к СБИС </w:t>
      </w:r>
      <w:r w:rsidRPr="00962864">
        <w:rPr>
          <w:rFonts w:ascii="Times New Roman" w:hAnsi="Times New Roman"/>
          <w:sz w:val="16"/>
          <w:szCs w:val="16"/>
        </w:rPr>
        <w:t>основной абонент получает: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средства криптозащиты информации </w:t>
      </w:r>
      <w:r w:rsidR="00021C52" w:rsidRPr="00962864">
        <w:rPr>
          <w:rFonts w:ascii="Times New Roman" w:hAnsi="Times New Roman" w:cs="Times New Roman"/>
          <w:sz w:val="16"/>
          <w:szCs w:val="16"/>
        </w:rPr>
        <w:t>в течение срока действия лицензии «СБИС++»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автоматическое обновление версий программы и форм отчетности.</w:t>
      </w:r>
    </w:p>
    <w:p w:rsidR="004601B3" w:rsidRPr="00962864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полный доступ к личному кабинету, в том числе с возможностью сдачи отчетности онлайн.</w:t>
      </w:r>
    </w:p>
    <w:p w:rsidR="004601B3" w:rsidRPr="00962864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бесплатные консультации по технической поддержке по </w:t>
      </w:r>
      <w:r w:rsidR="004C014D" w:rsidRPr="00962864">
        <w:rPr>
          <w:rFonts w:ascii="Times New Roman" w:hAnsi="Times New Roman" w:cs="Times New Roman"/>
          <w:sz w:val="16"/>
          <w:szCs w:val="16"/>
        </w:rPr>
        <w:t xml:space="preserve">многоканальному </w:t>
      </w:r>
      <w:r w:rsidRPr="00962864">
        <w:rPr>
          <w:rFonts w:ascii="Times New Roman" w:hAnsi="Times New Roman" w:cs="Times New Roman"/>
          <w:sz w:val="16"/>
          <w:szCs w:val="16"/>
        </w:rPr>
        <w:t>телефон</w:t>
      </w:r>
      <w:r w:rsidR="004C014D" w:rsidRPr="00962864">
        <w:rPr>
          <w:rFonts w:ascii="Times New Roman" w:hAnsi="Times New Roman" w:cs="Times New Roman"/>
          <w:sz w:val="16"/>
          <w:szCs w:val="16"/>
        </w:rPr>
        <w:t>у</w:t>
      </w:r>
      <w:r w:rsidRPr="00962864">
        <w:rPr>
          <w:rFonts w:ascii="Times New Roman" w:hAnsi="Times New Roman" w:cs="Times New Roman"/>
          <w:sz w:val="16"/>
          <w:szCs w:val="16"/>
        </w:rPr>
        <w:t xml:space="preserve"> (383) 3</w:t>
      </w:r>
      <w:r w:rsidR="000127EC" w:rsidRPr="00962864">
        <w:rPr>
          <w:rFonts w:ascii="Times New Roman" w:hAnsi="Times New Roman" w:cs="Times New Roman"/>
          <w:sz w:val="16"/>
          <w:szCs w:val="16"/>
        </w:rPr>
        <w:t>49</w:t>
      </w:r>
      <w:r w:rsidRPr="00962864">
        <w:rPr>
          <w:rFonts w:ascii="Times New Roman" w:hAnsi="Times New Roman" w:cs="Times New Roman"/>
          <w:sz w:val="16"/>
          <w:szCs w:val="16"/>
        </w:rPr>
        <w:t>-</w:t>
      </w:r>
      <w:r w:rsidR="000127EC" w:rsidRPr="00962864">
        <w:rPr>
          <w:rFonts w:ascii="Times New Roman" w:hAnsi="Times New Roman" w:cs="Times New Roman"/>
          <w:sz w:val="16"/>
          <w:szCs w:val="16"/>
        </w:rPr>
        <w:t>58</w:t>
      </w:r>
      <w:r w:rsidRPr="00962864">
        <w:rPr>
          <w:rFonts w:ascii="Times New Roman" w:hAnsi="Times New Roman" w:cs="Times New Roman"/>
          <w:sz w:val="16"/>
          <w:szCs w:val="16"/>
        </w:rPr>
        <w:t>-</w:t>
      </w:r>
      <w:r w:rsidR="000127EC" w:rsidRPr="00962864">
        <w:rPr>
          <w:rFonts w:ascii="Times New Roman" w:hAnsi="Times New Roman" w:cs="Times New Roman"/>
          <w:sz w:val="16"/>
          <w:szCs w:val="16"/>
        </w:rPr>
        <w:t>15</w:t>
      </w:r>
      <w:r w:rsidRPr="00962864">
        <w:rPr>
          <w:rFonts w:ascii="Times New Roman" w:hAnsi="Times New Roman" w:cs="Times New Roman"/>
          <w:sz w:val="16"/>
          <w:szCs w:val="16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032D20" w:rsidRDefault="00406DC8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 w:rsidRPr="00406DC8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032D20" w:rsidRPr="00D32510">
        <w:rPr>
          <w:rFonts w:ascii="Times New Roman" w:hAnsi="Times New Roman"/>
          <w:i/>
          <w:sz w:val="16"/>
          <w:szCs w:val="16"/>
        </w:rPr>
        <w:t>Аккаунт</w:t>
      </w:r>
      <w:r w:rsidR="00032D20" w:rsidRPr="00406DC8">
        <w:rPr>
          <w:rFonts w:ascii="Times New Roman" w:hAnsi="Times New Roman"/>
          <w:sz w:val="16"/>
          <w:szCs w:val="16"/>
        </w:rPr>
        <w:t xml:space="preserve"> - это личный кабинет, место хранения информации в системе СБИС. Доступ в аккаунт имеют только зарегистрированные в нем пользователи. В одном аккаунте можно хранить и обрабатывать документы/отчеты по нескольким компаниям (организациям или ИП).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>в Росприроднадзор по 1 компании.</w:t>
      </w:r>
    </w:p>
    <w:p w:rsidR="0001522C" w:rsidRDefault="000524E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>Уведомления.</w:t>
      </w:r>
    </w:p>
    <w:p w:rsidR="000524EC" w:rsidRDefault="000524EC" w:rsidP="000524EC">
      <w:pPr>
        <w:ind w:right="708"/>
        <w:jc w:val="both"/>
        <w:rPr>
          <w:rFonts w:ascii="Times New Roman" w:hAnsi="Times New Roman"/>
          <w:sz w:val="16"/>
          <w:szCs w:val="16"/>
        </w:rPr>
      </w:pPr>
      <w:r w:rsidRPr="000524EC">
        <w:rPr>
          <w:rFonts w:ascii="Times New Roman" w:hAnsi="Times New Roman"/>
          <w:sz w:val="16"/>
          <w:szCs w:val="16"/>
        </w:rPr>
        <w:t>СБИС сообщит вам о важных событиях бесплатно по e-mail и в мобильном приложении. Для уведомлений по Viber и SMS подключите пакеты.</w:t>
      </w:r>
    </w:p>
    <w:p w:rsidR="00921EB2" w:rsidRPr="00921EB2" w:rsidRDefault="000524EC" w:rsidP="000524EC">
      <w:pPr>
        <w:ind w:righ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21EB2" w:rsidRPr="00BB41E4">
        <w:rPr>
          <w:rFonts w:ascii="Times New Roman" w:hAnsi="Times New Roman"/>
          <w:b/>
          <w:sz w:val="16"/>
          <w:szCs w:val="16"/>
        </w:rPr>
        <w:t>Пакеты доп. Сообщений</w:t>
      </w:r>
      <w:r w:rsidR="00921EB2">
        <w:rPr>
          <w:rFonts w:ascii="Times New Roman" w:hAnsi="Times New Roman"/>
          <w:sz w:val="16"/>
          <w:szCs w:val="16"/>
        </w:rPr>
        <w:t>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</w:tblGrid>
      <w:tr w:rsidR="009340BF" w:rsidTr="00921EB2">
        <w:tc>
          <w:tcPr>
            <w:tcW w:w="2093" w:type="dxa"/>
          </w:tcPr>
          <w:p w:rsidR="009340BF" w:rsidRPr="0001522C" w:rsidRDefault="009340BF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-сообщения, шт.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9340BF" w:rsidRDefault="009340BF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9340BF" w:rsidRDefault="009340BF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</w:tr>
      <w:tr w:rsidR="009340BF" w:rsidTr="00921EB2">
        <w:tc>
          <w:tcPr>
            <w:tcW w:w="2093" w:type="dxa"/>
          </w:tcPr>
          <w:p w:rsidR="009340BF" w:rsidRDefault="009340BF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</w:tcPr>
          <w:p w:rsidR="009340BF" w:rsidRDefault="009340BF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709" w:type="dxa"/>
          </w:tcPr>
          <w:p w:rsidR="009340BF" w:rsidRDefault="009340BF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32 000</w:t>
            </w:r>
          </w:p>
        </w:tc>
        <w:tc>
          <w:tcPr>
            <w:tcW w:w="709" w:type="dxa"/>
          </w:tcPr>
          <w:p w:rsidR="009340BF" w:rsidRDefault="009340BF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75 000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Неиспользованные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962864" w:rsidRDefault="00962864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536B5" w:rsidRPr="002D3EEC" w:rsidRDefault="004E01E7" w:rsidP="00962864">
      <w:pPr>
        <w:pStyle w:val="a4"/>
        <w:spacing w:after="140"/>
        <w:ind w:left="0"/>
        <w:jc w:val="center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Pr="00962864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962864">
        <w:rPr>
          <w:rFonts w:ascii="Times New Roman" w:hAnsi="Times New Roman"/>
          <w:sz w:val="16"/>
          <w:szCs w:val="16"/>
        </w:rPr>
        <w:t xml:space="preserve"> </w:t>
      </w:r>
    </w:p>
    <w:p w:rsidR="00E0100D" w:rsidRPr="00962864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При подключении основной абонент получает:</w:t>
      </w:r>
    </w:p>
    <w:p w:rsidR="002C32AA" w:rsidRPr="00962864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средства криптозащиты информации в течение срока действия лицензии «СБИС++»</w:t>
      </w:r>
    </w:p>
    <w:p w:rsidR="00E0100D" w:rsidRPr="00962864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а</w:t>
      </w:r>
      <w:r w:rsidR="008E6158" w:rsidRPr="00962864">
        <w:rPr>
          <w:rFonts w:ascii="Times New Roman" w:hAnsi="Times New Roman" w:cs="Times New Roman"/>
          <w:sz w:val="16"/>
          <w:szCs w:val="16"/>
        </w:rPr>
        <w:t xml:space="preserve">втоматическое </w:t>
      </w:r>
      <w:r w:rsidR="00E0100D" w:rsidRPr="00962864">
        <w:rPr>
          <w:rFonts w:ascii="Times New Roman" w:hAnsi="Times New Roman" w:cs="Times New Roman"/>
          <w:sz w:val="16"/>
          <w:szCs w:val="16"/>
        </w:rPr>
        <w:t>обновление версий программы и форм отчетности.</w:t>
      </w:r>
    </w:p>
    <w:p w:rsidR="00E0100D" w:rsidRPr="00962864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п</w:t>
      </w:r>
      <w:r w:rsidR="00E0100D" w:rsidRPr="00962864">
        <w:rPr>
          <w:rFonts w:ascii="Times New Roman" w:hAnsi="Times New Roman" w:cs="Times New Roman"/>
          <w:sz w:val="16"/>
          <w:szCs w:val="16"/>
        </w:rPr>
        <w:t>олный доступ к личному кабинету, в том числе с возможностью сдачи отчетности онлайн.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 w:rsidRPr="00962864">
        <w:rPr>
          <w:rFonts w:ascii="Times New Roman" w:hAnsi="Times New Roman" w:cs="Times New Roman"/>
          <w:sz w:val="16"/>
          <w:szCs w:val="16"/>
        </w:rPr>
        <w:t xml:space="preserve">бесплатные консультации по технической поддержке по многоканальному телефону (383) </w:t>
      </w:r>
      <w:r w:rsidR="00962864" w:rsidRPr="00962864">
        <w:rPr>
          <w:rFonts w:ascii="Times New Roman" w:hAnsi="Times New Roman" w:cs="Times New Roman"/>
          <w:sz w:val="16"/>
          <w:szCs w:val="16"/>
        </w:rPr>
        <w:t>349-58-15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1C6E6C" w:rsidTr="00EA1807">
        <w:trPr>
          <w:trHeight w:val="451"/>
          <w:jc w:val="center"/>
        </w:trPr>
        <w:tc>
          <w:tcPr>
            <w:tcW w:w="7525" w:type="dxa"/>
            <w:gridSpan w:val="2"/>
          </w:tcPr>
          <w:p w:rsidR="0044742C" w:rsidRDefault="0044742C" w:rsidP="0044742C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1C6E6C" w:rsidRDefault="0044742C" w:rsidP="00EA1807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426" w:type="dxa"/>
            <w:vAlign w:val="center"/>
          </w:tcPr>
          <w:p w:rsidR="001C6E6C" w:rsidRPr="00FE0431" w:rsidRDefault="00DE7C6D" w:rsidP="00DE7C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E01E7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44742C" w:rsidRDefault="00047F3D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4E01E7"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4D39E1" w:rsidRPr="00BA037F" w:rsidRDefault="004D39E1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lastRenderedPageBreak/>
              <w:t>(срок действия лицензии 1 год, либо до окончания действия аккаунта)</w:t>
            </w:r>
          </w:p>
          <w:p w:rsidR="003A41DE" w:rsidRPr="003A41DE" w:rsidRDefault="003A41DE" w:rsidP="003A41D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Все возможности тарифа Отчетность Базовый</w:t>
            </w:r>
          </w:p>
          <w:p w:rsidR="003A41DE" w:rsidRPr="003A41DE" w:rsidRDefault="003A41DE" w:rsidP="003A41D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Сдача отчетности в любые подразделения ФНС, ПФ, ФСС, Росстат</w:t>
            </w:r>
          </w:p>
          <w:p w:rsidR="003A41DE" w:rsidRPr="003A41DE" w:rsidRDefault="003A41DE" w:rsidP="003A41D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Пакетное расширение компаний</w:t>
            </w:r>
          </w:p>
          <w:p w:rsidR="0001522C" w:rsidRPr="003A41DE" w:rsidRDefault="003A41DE" w:rsidP="003A41DE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41DE">
              <w:rPr>
                <w:rFonts w:ascii="Times New Roman" w:hAnsi="Times New Roman"/>
                <w:sz w:val="16"/>
                <w:szCs w:val="16"/>
              </w:rPr>
              <w:t>Система разграничения прав пользователей</w:t>
            </w: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5C7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78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</w:p>
        </w:tc>
      </w:tr>
      <w:tr w:rsidR="004E01E7" w:rsidTr="00EA1807">
        <w:trPr>
          <w:trHeight w:val="324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5C7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78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800</w:t>
            </w:r>
          </w:p>
        </w:tc>
      </w:tr>
      <w:tr w:rsidR="004E01E7" w:rsidTr="00EA1807">
        <w:trPr>
          <w:trHeight w:val="29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5C7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780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100</w:t>
            </w:r>
          </w:p>
        </w:tc>
      </w:tr>
      <w:tr w:rsidR="004E01E7" w:rsidTr="00EA1807">
        <w:trPr>
          <w:trHeight w:val="321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5C7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C780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800</w:t>
            </w:r>
          </w:p>
        </w:tc>
      </w:tr>
      <w:tr w:rsidR="004E01E7" w:rsidTr="00EA1807">
        <w:trPr>
          <w:trHeight w:val="32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5C78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C780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</w:p>
        </w:tc>
      </w:tr>
      <w:tr w:rsidR="004E01E7" w:rsidTr="00EA1807">
        <w:trPr>
          <w:trHeight w:val="367"/>
          <w:jc w:val="center"/>
        </w:trPr>
        <w:tc>
          <w:tcPr>
            <w:tcW w:w="7525" w:type="dxa"/>
            <w:gridSpan w:val="2"/>
            <w:vAlign w:val="center"/>
          </w:tcPr>
          <w:p w:rsidR="004E01E7" w:rsidRPr="004E01E7" w:rsidRDefault="005F5B24" w:rsidP="00DB4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П для </w:t>
            </w:r>
            <w:r w:rsidR="00CA0DE3" w:rsidRPr="00CA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DE3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 входящей в группу компаний</w:t>
            </w:r>
            <w:r>
              <w:rPr>
                <w:rFonts w:ascii="Times New Roman" w:hAnsi="Times New Roman"/>
                <w:sz w:val="18"/>
                <w:szCs w:val="18"/>
              </w:rPr>
              <w:t>, с хранением на носителе</w:t>
            </w:r>
          </w:p>
        </w:tc>
        <w:tc>
          <w:tcPr>
            <w:tcW w:w="1426" w:type="dxa"/>
            <w:vAlign w:val="center"/>
          </w:tcPr>
          <w:p w:rsidR="004E01E7" w:rsidRPr="00FE0431" w:rsidRDefault="00AA60F5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50D8E" w:rsidRPr="00FE04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</w:tbl>
    <w:p w:rsidR="002D3EEC" w:rsidRPr="002D3EEC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4866" w:rsidRPr="007B1AFC" w:rsidRDefault="00C14866" w:rsidP="0096286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  <w:r w:rsidR="00962864">
        <w:rPr>
          <w:rFonts w:ascii="Times New Roman" w:hAnsi="Times New Roman"/>
          <w:b/>
          <w:sz w:val="24"/>
          <w:szCs w:val="24"/>
        </w:rPr>
        <w:t>.</w:t>
      </w:r>
    </w:p>
    <w:p w:rsidR="00C14866" w:rsidRPr="00962864" w:rsidRDefault="00C14866" w:rsidP="002B543C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 w:rsidRPr="00962864">
        <w:rPr>
          <w:rFonts w:ascii="Times New Roman" w:hAnsi="Times New Roman"/>
          <w:sz w:val="16"/>
          <w:szCs w:val="16"/>
        </w:rPr>
        <w:t>,</w:t>
      </w:r>
      <w:r w:rsidR="00FD3A3E" w:rsidRPr="00962864">
        <w:rPr>
          <w:rFonts w:ascii="Times New Roman" w:hAnsi="Times New Roman"/>
          <w:sz w:val="16"/>
          <w:szCs w:val="16"/>
        </w:rPr>
        <w:t xml:space="preserve"> за исключением Москвы и Московской области</w:t>
      </w:r>
      <w:r w:rsidR="00EF7117" w:rsidRPr="00962864">
        <w:rPr>
          <w:rFonts w:ascii="Times New Roman" w:hAnsi="Times New Roman"/>
          <w:sz w:val="16"/>
          <w:szCs w:val="16"/>
        </w:rPr>
        <w:t>,</w:t>
      </w:r>
      <w:r w:rsidRPr="00962864">
        <w:rPr>
          <w:rFonts w:ascii="Times New Roman" w:hAnsi="Times New Roman"/>
          <w:sz w:val="16"/>
          <w:szCs w:val="16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Pr="00962864" w:rsidRDefault="00C14866" w:rsidP="00C14866">
      <w:pPr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AA2958" w:rsidTr="00015AB1">
        <w:trPr>
          <w:trHeight w:val="209"/>
        </w:trPr>
        <w:tc>
          <w:tcPr>
            <w:tcW w:w="7399" w:type="dxa"/>
            <w:gridSpan w:val="2"/>
          </w:tcPr>
          <w:p w:rsidR="00015AB1" w:rsidRDefault="00015AB1" w:rsidP="00015AB1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AA2958" w:rsidRDefault="00015AB1" w:rsidP="00015AB1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723" w:type="dxa"/>
            <w:vAlign w:val="center"/>
          </w:tcPr>
          <w:p w:rsidR="00AA2958" w:rsidRPr="00276531" w:rsidRDefault="00015AB1" w:rsidP="00015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3A2449" w:rsidRPr="003A2449" w:rsidRDefault="003A2449" w:rsidP="003A244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Все возможности тарифа Базовый</w:t>
            </w:r>
          </w:p>
          <w:p w:rsidR="003A2449" w:rsidRPr="003A2449" w:rsidRDefault="003A2449" w:rsidP="003A244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Сдача отчетности в любые подразделения ФНС, ПФ, ФСС, Росстат, ФСРАР, РПН, ЦБ</w:t>
            </w:r>
          </w:p>
          <w:p w:rsidR="003A2449" w:rsidRPr="003A2449" w:rsidRDefault="003A2449" w:rsidP="003A244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Неограниченное количество компаний</w:t>
            </w:r>
          </w:p>
          <w:p w:rsidR="003A2449" w:rsidRPr="003A2449" w:rsidRDefault="003A2449" w:rsidP="003A244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Поотчетная тарификация</w:t>
            </w:r>
          </w:p>
          <w:p w:rsidR="0001522C" w:rsidRPr="003A2449" w:rsidRDefault="003A2449" w:rsidP="003A244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Система разграничения прав пользователей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5B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>при количестве отчетов за 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3A2449" w:rsidRDefault="00CC5FD1" w:rsidP="006632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до 200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3A2449" w:rsidRDefault="003A2449" w:rsidP="006632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 xml:space="preserve">От 200 </w:t>
            </w:r>
            <w:r w:rsidR="00081378" w:rsidRPr="003A2449">
              <w:rPr>
                <w:rFonts w:ascii="Times New Roman" w:hAnsi="Times New Roman"/>
                <w:sz w:val="16"/>
                <w:szCs w:val="16"/>
              </w:rPr>
              <w:t>д</w:t>
            </w:r>
            <w:r w:rsidR="00CC5FD1" w:rsidRPr="003A2449">
              <w:rPr>
                <w:rFonts w:ascii="Times New Roman" w:hAnsi="Times New Roman"/>
                <w:sz w:val="16"/>
                <w:szCs w:val="16"/>
              </w:rPr>
              <w:t>о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3A2449" w:rsidRDefault="00081378" w:rsidP="006632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2449">
              <w:rPr>
                <w:rFonts w:ascii="Times New Roman" w:hAnsi="Times New Roman"/>
                <w:sz w:val="16"/>
                <w:szCs w:val="16"/>
              </w:rPr>
              <w:t>с</w:t>
            </w:r>
            <w:r w:rsidR="00CC5FD1" w:rsidRPr="003A2449">
              <w:rPr>
                <w:rFonts w:ascii="Times New Roman" w:hAnsi="Times New Roman"/>
                <w:sz w:val="16"/>
                <w:szCs w:val="16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962864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Тариф подразумевает оплату стоимости поотчетной тарификации по расчетным периодам. Выделяются 4 расчетных периода: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1-ый - февраль, март, апрель;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2-ой - май, июнь, июль;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3-ий - август, сентябрь, октябрь;</w:t>
      </w:r>
    </w:p>
    <w:p w:rsidR="006731FC" w:rsidRPr="00962864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4-ый - ноябрь, декабрь, январь;</w:t>
      </w:r>
    </w:p>
    <w:p w:rsidR="006731FC" w:rsidRPr="00962864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16"/>
          <w:szCs w:val="16"/>
        </w:rPr>
      </w:pPr>
      <w:r w:rsidRPr="00962864">
        <w:rPr>
          <w:sz w:val="16"/>
          <w:szCs w:val="16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962864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Сумма поотчетной тарификации за период рассчитывается как произведение количества отправленных отчетов на цену. При этом:</w:t>
      </w:r>
    </w:p>
    <w:p w:rsidR="006731FC" w:rsidRPr="00962864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962864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962864" w:rsidRDefault="006731FC" w:rsidP="00962864">
      <w:pPr>
        <w:pStyle w:val="a5"/>
        <w:shd w:val="clear" w:color="auto" w:fill="FFFFFF"/>
        <w:spacing w:before="200" w:beforeAutospacing="0" w:after="200" w:afterAutospacing="0"/>
        <w:rPr>
          <w:sz w:val="16"/>
          <w:szCs w:val="16"/>
        </w:rPr>
      </w:pPr>
      <w:r w:rsidRPr="00962864">
        <w:rPr>
          <w:sz w:val="16"/>
          <w:szCs w:val="16"/>
        </w:rPr>
        <w:t>Сумма</w:t>
      </w:r>
      <w:r w:rsidR="004942CC" w:rsidRPr="00962864">
        <w:rPr>
          <w:sz w:val="16"/>
          <w:szCs w:val="16"/>
        </w:rPr>
        <w:t>,</w:t>
      </w:r>
      <w:r w:rsidRPr="00962864">
        <w:rPr>
          <w:sz w:val="16"/>
          <w:szCs w:val="16"/>
        </w:rPr>
        <w:t xml:space="preserve"> начисляемая к оплате за расчетный период</w:t>
      </w:r>
      <w:r w:rsidR="004942CC" w:rsidRPr="00962864">
        <w:rPr>
          <w:sz w:val="16"/>
          <w:szCs w:val="16"/>
        </w:rPr>
        <w:t>,</w:t>
      </w:r>
      <w:r w:rsidRPr="00962864">
        <w:rPr>
          <w:sz w:val="16"/>
          <w:szCs w:val="16"/>
        </w:rPr>
        <w:t xml:space="preserve"> не может быть меньше гарантийного минимума. </w:t>
      </w:r>
    </w:p>
    <w:p w:rsidR="006731FC" w:rsidRPr="00962864" w:rsidRDefault="006731FC" w:rsidP="00962864">
      <w:pPr>
        <w:pStyle w:val="a5"/>
        <w:shd w:val="clear" w:color="auto" w:fill="FFFFFF"/>
        <w:spacing w:before="200" w:beforeAutospacing="0" w:after="200" w:afterAutospacing="0"/>
        <w:rPr>
          <w:sz w:val="16"/>
          <w:szCs w:val="16"/>
        </w:rPr>
      </w:pPr>
      <w:r w:rsidRPr="00962864">
        <w:rPr>
          <w:i/>
          <w:sz w:val="16"/>
          <w:szCs w:val="16"/>
        </w:rPr>
        <w:t>Например, если сумма отправленных отчетов в расчетном периоде составила 2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500 рублей, а гарантийный минимум – 3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000 рублей, то счет выставляется на сумму гарантийного минимума, то есть на 3</w:t>
      </w:r>
      <w:r w:rsidR="00932D5F" w:rsidRPr="00962864">
        <w:rPr>
          <w:i/>
          <w:sz w:val="16"/>
          <w:szCs w:val="16"/>
        </w:rPr>
        <w:t xml:space="preserve"> </w:t>
      </w:r>
      <w:r w:rsidRPr="00962864">
        <w:rPr>
          <w:i/>
          <w:sz w:val="16"/>
          <w:szCs w:val="16"/>
        </w:rPr>
        <w:t>000 рублей</w:t>
      </w:r>
      <w:r w:rsidRPr="00962864">
        <w:rPr>
          <w:sz w:val="16"/>
          <w:szCs w:val="16"/>
        </w:rPr>
        <w:t>.</w:t>
      </w:r>
    </w:p>
    <w:p w:rsidR="006731FC" w:rsidRPr="00962864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 xml:space="preserve">При подключении к тарифу, помимо аккаунта производится разовая оплата за подключение равная сумме </w:t>
      </w:r>
      <w:r w:rsidRPr="00962864">
        <w:rPr>
          <w:rFonts w:ascii="Times New Roman" w:hAnsi="Times New Roman"/>
          <w:b/>
          <w:sz w:val="16"/>
          <w:szCs w:val="16"/>
        </w:rPr>
        <w:t>гарантированного минимума</w:t>
      </w:r>
      <w:r w:rsidRPr="00962864">
        <w:rPr>
          <w:rFonts w:ascii="Times New Roman" w:hAnsi="Times New Roman"/>
          <w:sz w:val="16"/>
          <w:szCs w:val="16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 w:rsidRPr="00962864">
        <w:rPr>
          <w:rFonts w:ascii="Times New Roman" w:hAnsi="Times New Roman"/>
          <w:sz w:val="16"/>
          <w:szCs w:val="16"/>
        </w:rPr>
        <w:t>(«Легкий», «Базовый», «Корпоративный»)</w:t>
      </w:r>
      <w:r w:rsidRPr="00962864">
        <w:rPr>
          <w:rFonts w:ascii="Times New Roman" w:hAnsi="Times New Roman"/>
          <w:sz w:val="16"/>
          <w:szCs w:val="16"/>
        </w:rPr>
        <w:t>.</w:t>
      </w:r>
    </w:p>
    <w:p w:rsidR="006731FC" w:rsidRPr="00962864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16"/>
          <w:szCs w:val="16"/>
        </w:rPr>
      </w:pPr>
      <w:r w:rsidRPr="00962864">
        <w:rPr>
          <w:rFonts w:ascii="Times New Roman" w:hAnsi="Times New Roman"/>
          <w:sz w:val="16"/>
          <w:szCs w:val="16"/>
        </w:rPr>
        <w:t>Порядок взаиморасчетов:</w:t>
      </w:r>
    </w:p>
    <w:p w:rsidR="006731FC" w:rsidRPr="00962864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962864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16"/>
          <w:szCs w:val="16"/>
        </w:rPr>
      </w:pPr>
      <w:r w:rsidRPr="00962864">
        <w:rPr>
          <w:rFonts w:ascii="Times New Roman" w:hAnsi="Times New Roman" w:cs="Times New Roman"/>
          <w:sz w:val="16"/>
          <w:szCs w:val="16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Default="00CA0DE3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</w:p>
    <w:sectPr w:rsidR="00342E3A" w:rsidRPr="00B1258E" w:rsidSect="0096286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7E" w:rsidRDefault="00426D7E" w:rsidP="00322453">
      <w:pPr>
        <w:spacing w:after="0" w:line="240" w:lineRule="auto"/>
      </w:pPr>
      <w:r>
        <w:separator/>
      </w:r>
    </w:p>
  </w:endnote>
  <w:endnote w:type="continuationSeparator" w:id="0">
    <w:p w:rsidR="00426D7E" w:rsidRDefault="00426D7E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7E" w:rsidRDefault="00426D7E" w:rsidP="00322453">
      <w:pPr>
        <w:spacing w:after="0" w:line="240" w:lineRule="auto"/>
      </w:pPr>
      <w:r>
        <w:separator/>
      </w:r>
    </w:p>
  </w:footnote>
  <w:footnote w:type="continuationSeparator" w:id="0">
    <w:p w:rsidR="00426D7E" w:rsidRDefault="00426D7E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F67224A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4157"/>
    <w:multiLevelType w:val="multilevel"/>
    <w:tmpl w:val="C7A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4EB1"/>
    <w:multiLevelType w:val="multilevel"/>
    <w:tmpl w:val="30D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7C46"/>
    <w:multiLevelType w:val="multilevel"/>
    <w:tmpl w:val="BF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E7F4F"/>
    <w:multiLevelType w:val="multilevel"/>
    <w:tmpl w:val="9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09F0"/>
    <w:multiLevelType w:val="multilevel"/>
    <w:tmpl w:val="C77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75B4C"/>
    <w:multiLevelType w:val="multilevel"/>
    <w:tmpl w:val="7D1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7"/>
  </w:num>
  <w:num w:numId="7">
    <w:abstractNumId w:val="13"/>
  </w:num>
  <w:num w:numId="8">
    <w:abstractNumId w:val="10"/>
  </w:num>
  <w:num w:numId="9">
    <w:abstractNumId w:val="23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8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4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71A8"/>
    <w:rsid w:val="000127EC"/>
    <w:rsid w:val="0001522C"/>
    <w:rsid w:val="00015AB1"/>
    <w:rsid w:val="00017B76"/>
    <w:rsid w:val="00021C52"/>
    <w:rsid w:val="00022A84"/>
    <w:rsid w:val="0002314E"/>
    <w:rsid w:val="000254B2"/>
    <w:rsid w:val="0002707D"/>
    <w:rsid w:val="00027E1C"/>
    <w:rsid w:val="00032D20"/>
    <w:rsid w:val="000455EE"/>
    <w:rsid w:val="00046542"/>
    <w:rsid w:val="00047403"/>
    <w:rsid w:val="00047F3D"/>
    <w:rsid w:val="00050D8E"/>
    <w:rsid w:val="00052240"/>
    <w:rsid w:val="000524EC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2E67"/>
    <w:rsid w:val="000838AA"/>
    <w:rsid w:val="00085D9A"/>
    <w:rsid w:val="000867FC"/>
    <w:rsid w:val="0009345E"/>
    <w:rsid w:val="000A0A3C"/>
    <w:rsid w:val="000A2AEA"/>
    <w:rsid w:val="000A433C"/>
    <w:rsid w:val="000B28F3"/>
    <w:rsid w:val="000B3A3A"/>
    <w:rsid w:val="000B6CDB"/>
    <w:rsid w:val="000B7CAC"/>
    <w:rsid w:val="000C040E"/>
    <w:rsid w:val="000C7119"/>
    <w:rsid w:val="000D06D7"/>
    <w:rsid w:val="000D7550"/>
    <w:rsid w:val="000E021F"/>
    <w:rsid w:val="000E13E4"/>
    <w:rsid w:val="000E28A4"/>
    <w:rsid w:val="000E4238"/>
    <w:rsid w:val="000E42A5"/>
    <w:rsid w:val="000E4BED"/>
    <w:rsid w:val="000E52C7"/>
    <w:rsid w:val="000E5D27"/>
    <w:rsid w:val="000F091A"/>
    <w:rsid w:val="00100828"/>
    <w:rsid w:val="00123573"/>
    <w:rsid w:val="00123B66"/>
    <w:rsid w:val="0012751F"/>
    <w:rsid w:val="0012766F"/>
    <w:rsid w:val="00133763"/>
    <w:rsid w:val="001345BE"/>
    <w:rsid w:val="00134C23"/>
    <w:rsid w:val="00140557"/>
    <w:rsid w:val="001465BA"/>
    <w:rsid w:val="0015573A"/>
    <w:rsid w:val="00161AF6"/>
    <w:rsid w:val="00164539"/>
    <w:rsid w:val="001747FD"/>
    <w:rsid w:val="0018036B"/>
    <w:rsid w:val="0018092A"/>
    <w:rsid w:val="001934D6"/>
    <w:rsid w:val="001948FB"/>
    <w:rsid w:val="00194B70"/>
    <w:rsid w:val="001959C3"/>
    <w:rsid w:val="001A264E"/>
    <w:rsid w:val="001A66B2"/>
    <w:rsid w:val="001A6CAF"/>
    <w:rsid w:val="001B3C18"/>
    <w:rsid w:val="001B42B6"/>
    <w:rsid w:val="001B4FFB"/>
    <w:rsid w:val="001C6E6C"/>
    <w:rsid w:val="001D3806"/>
    <w:rsid w:val="001D4218"/>
    <w:rsid w:val="001E0234"/>
    <w:rsid w:val="002021D2"/>
    <w:rsid w:val="00203781"/>
    <w:rsid w:val="00205030"/>
    <w:rsid w:val="00206786"/>
    <w:rsid w:val="00210221"/>
    <w:rsid w:val="0022573A"/>
    <w:rsid w:val="0022647D"/>
    <w:rsid w:val="002301B1"/>
    <w:rsid w:val="00237C50"/>
    <w:rsid w:val="002417EB"/>
    <w:rsid w:val="0024618B"/>
    <w:rsid w:val="0024644E"/>
    <w:rsid w:val="002515D7"/>
    <w:rsid w:val="00251A14"/>
    <w:rsid w:val="00253D7B"/>
    <w:rsid w:val="0025498C"/>
    <w:rsid w:val="00256749"/>
    <w:rsid w:val="00273379"/>
    <w:rsid w:val="00273C1A"/>
    <w:rsid w:val="00274F3D"/>
    <w:rsid w:val="00276531"/>
    <w:rsid w:val="0027720D"/>
    <w:rsid w:val="0028791A"/>
    <w:rsid w:val="00294DD5"/>
    <w:rsid w:val="00297882"/>
    <w:rsid w:val="002A016C"/>
    <w:rsid w:val="002A2673"/>
    <w:rsid w:val="002A3CAB"/>
    <w:rsid w:val="002A46C9"/>
    <w:rsid w:val="002A76EC"/>
    <w:rsid w:val="002B466C"/>
    <w:rsid w:val="002B543C"/>
    <w:rsid w:val="002C010E"/>
    <w:rsid w:val="002C0116"/>
    <w:rsid w:val="002C32AA"/>
    <w:rsid w:val="002C50E4"/>
    <w:rsid w:val="002C67CD"/>
    <w:rsid w:val="002C6BE0"/>
    <w:rsid w:val="002D324B"/>
    <w:rsid w:val="002D3EEC"/>
    <w:rsid w:val="002D5704"/>
    <w:rsid w:val="0030613E"/>
    <w:rsid w:val="0031599B"/>
    <w:rsid w:val="00316373"/>
    <w:rsid w:val="00317FB2"/>
    <w:rsid w:val="00322222"/>
    <w:rsid w:val="00322453"/>
    <w:rsid w:val="0033300B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4ACC"/>
    <w:rsid w:val="00376E6F"/>
    <w:rsid w:val="00381E4C"/>
    <w:rsid w:val="00381FE6"/>
    <w:rsid w:val="00391526"/>
    <w:rsid w:val="00393D97"/>
    <w:rsid w:val="00395C9C"/>
    <w:rsid w:val="003A2449"/>
    <w:rsid w:val="003A41DE"/>
    <w:rsid w:val="003B215C"/>
    <w:rsid w:val="003B6958"/>
    <w:rsid w:val="003C2494"/>
    <w:rsid w:val="003C254E"/>
    <w:rsid w:val="003C3FB1"/>
    <w:rsid w:val="003D3154"/>
    <w:rsid w:val="003D3D1D"/>
    <w:rsid w:val="003D7256"/>
    <w:rsid w:val="003E3226"/>
    <w:rsid w:val="003F00DF"/>
    <w:rsid w:val="003F7FDF"/>
    <w:rsid w:val="0040009A"/>
    <w:rsid w:val="00403486"/>
    <w:rsid w:val="00406DC8"/>
    <w:rsid w:val="00407B9C"/>
    <w:rsid w:val="00411C07"/>
    <w:rsid w:val="0042091E"/>
    <w:rsid w:val="00422B67"/>
    <w:rsid w:val="0042447E"/>
    <w:rsid w:val="00425FB5"/>
    <w:rsid w:val="00426D7E"/>
    <w:rsid w:val="00427FFD"/>
    <w:rsid w:val="0043165D"/>
    <w:rsid w:val="00433A04"/>
    <w:rsid w:val="00435B55"/>
    <w:rsid w:val="0043644B"/>
    <w:rsid w:val="0044742C"/>
    <w:rsid w:val="00447B20"/>
    <w:rsid w:val="004601B3"/>
    <w:rsid w:val="00471CCA"/>
    <w:rsid w:val="00472CD8"/>
    <w:rsid w:val="00483F7B"/>
    <w:rsid w:val="00485322"/>
    <w:rsid w:val="00493773"/>
    <w:rsid w:val="004942CC"/>
    <w:rsid w:val="00494A05"/>
    <w:rsid w:val="00494D7C"/>
    <w:rsid w:val="00496528"/>
    <w:rsid w:val="004A1183"/>
    <w:rsid w:val="004A698A"/>
    <w:rsid w:val="004A7341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4F7C93"/>
    <w:rsid w:val="00515C99"/>
    <w:rsid w:val="00515D09"/>
    <w:rsid w:val="00523869"/>
    <w:rsid w:val="00526CDB"/>
    <w:rsid w:val="00532227"/>
    <w:rsid w:val="0053798D"/>
    <w:rsid w:val="00542B62"/>
    <w:rsid w:val="00543517"/>
    <w:rsid w:val="00543D5E"/>
    <w:rsid w:val="0054419C"/>
    <w:rsid w:val="00551E72"/>
    <w:rsid w:val="00551FC6"/>
    <w:rsid w:val="0055542C"/>
    <w:rsid w:val="005613AA"/>
    <w:rsid w:val="005620C0"/>
    <w:rsid w:val="005642C9"/>
    <w:rsid w:val="00564663"/>
    <w:rsid w:val="00572EB5"/>
    <w:rsid w:val="00576A56"/>
    <w:rsid w:val="0058198D"/>
    <w:rsid w:val="005834F4"/>
    <w:rsid w:val="00587533"/>
    <w:rsid w:val="00591D3C"/>
    <w:rsid w:val="00593AAD"/>
    <w:rsid w:val="0059557E"/>
    <w:rsid w:val="00597F01"/>
    <w:rsid w:val="005B5638"/>
    <w:rsid w:val="005B6701"/>
    <w:rsid w:val="005C31E4"/>
    <w:rsid w:val="005C7808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622E"/>
    <w:rsid w:val="00623324"/>
    <w:rsid w:val="00640CD3"/>
    <w:rsid w:val="00642E14"/>
    <w:rsid w:val="0064634D"/>
    <w:rsid w:val="00646485"/>
    <w:rsid w:val="006546D3"/>
    <w:rsid w:val="00662B5A"/>
    <w:rsid w:val="006632C3"/>
    <w:rsid w:val="00670623"/>
    <w:rsid w:val="00672BC0"/>
    <w:rsid w:val="006731FC"/>
    <w:rsid w:val="00677FD9"/>
    <w:rsid w:val="00686B37"/>
    <w:rsid w:val="00687F19"/>
    <w:rsid w:val="00687F82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F525D"/>
    <w:rsid w:val="006F54D4"/>
    <w:rsid w:val="006F5F6C"/>
    <w:rsid w:val="006F76BB"/>
    <w:rsid w:val="00707E66"/>
    <w:rsid w:val="00710380"/>
    <w:rsid w:val="00711FE0"/>
    <w:rsid w:val="00720394"/>
    <w:rsid w:val="0072157A"/>
    <w:rsid w:val="0072393E"/>
    <w:rsid w:val="00731DB4"/>
    <w:rsid w:val="007409B3"/>
    <w:rsid w:val="00742790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F88"/>
    <w:rsid w:val="00794708"/>
    <w:rsid w:val="00795143"/>
    <w:rsid w:val="007B1AFC"/>
    <w:rsid w:val="007B260A"/>
    <w:rsid w:val="007B5900"/>
    <w:rsid w:val="007B601B"/>
    <w:rsid w:val="007B7540"/>
    <w:rsid w:val="007C1B81"/>
    <w:rsid w:val="007C25E1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3C8F"/>
    <w:rsid w:val="008442DC"/>
    <w:rsid w:val="00851547"/>
    <w:rsid w:val="0085347E"/>
    <w:rsid w:val="008536B5"/>
    <w:rsid w:val="00857860"/>
    <w:rsid w:val="00862FC3"/>
    <w:rsid w:val="00864378"/>
    <w:rsid w:val="00870E1E"/>
    <w:rsid w:val="00873E4C"/>
    <w:rsid w:val="00875C42"/>
    <w:rsid w:val="008774A2"/>
    <w:rsid w:val="0088218B"/>
    <w:rsid w:val="00884B7E"/>
    <w:rsid w:val="00884FEE"/>
    <w:rsid w:val="00890FDA"/>
    <w:rsid w:val="00896E81"/>
    <w:rsid w:val="008B2911"/>
    <w:rsid w:val="008B3585"/>
    <w:rsid w:val="008B4F3D"/>
    <w:rsid w:val="008B7307"/>
    <w:rsid w:val="008D79B9"/>
    <w:rsid w:val="008E04F8"/>
    <w:rsid w:val="008E5859"/>
    <w:rsid w:val="008E6158"/>
    <w:rsid w:val="008E7180"/>
    <w:rsid w:val="008F2F40"/>
    <w:rsid w:val="008F30E3"/>
    <w:rsid w:val="008F3E28"/>
    <w:rsid w:val="00905510"/>
    <w:rsid w:val="009153B1"/>
    <w:rsid w:val="00917BA3"/>
    <w:rsid w:val="009204DD"/>
    <w:rsid w:val="00921EB2"/>
    <w:rsid w:val="00926DF2"/>
    <w:rsid w:val="00932502"/>
    <w:rsid w:val="00932D5F"/>
    <w:rsid w:val="00933712"/>
    <w:rsid w:val="009340BF"/>
    <w:rsid w:val="00944A9C"/>
    <w:rsid w:val="00947654"/>
    <w:rsid w:val="00962044"/>
    <w:rsid w:val="00962864"/>
    <w:rsid w:val="00966CE8"/>
    <w:rsid w:val="00971D74"/>
    <w:rsid w:val="00984652"/>
    <w:rsid w:val="0098763D"/>
    <w:rsid w:val="00991F76"/>
    <w:rsid w:val="009958A2"/>
    <w:rsid w:val="009C2BF9"/>
    <w:rsid w:val="009C2F0A"/>
    <w:rsid w:val="009C4CC9"/>
    <w:rsid w:val="009D03D6"/>
    <w:rsid w:val="009E657B"/>
    <w:rsid w:val="00A010A3"/>
    <w:rsid w:val="00A0381F"/>
    <w:rsid w:val="00A07ED3"/>
    <w:rsid w:val="00A14F61"/>
    <w:rsid w:val="00A16081"/>
    <w:rsid w:val="00A302A6"/>
    <w:rsid w:val="00A3173E"/>
    <w:rsid w:val="00A33D0E"/>
    <w:rsid w:val="00A37709"/>
    <w:rsid w:val="00A37CF0"/>
    <w:rsid w:val="00A4042B"/>
    <w:rsid w:val="00A41BC9"/>
    <w:rsid w:val="00A442DE"/>
    <w:rsid w:val="00A46179"/>
    <w:rsid w:val="00A463B0"/>
    <w:rsid w:val="00A51AD5"/>
    <w:rsid w:val="00A62175"/>
    <w:rsid w:val="00A62FEB"/>
    <w:rsid w:val="00A63A47"/>
    <w:rsid w:val="00A66DEB"/>
    <w:rsid w:val="00A6714E"/>
    <w:rsid w:val="00A6765E"/>
    <w:rsid w:val="00A730C8"/>
    <w:rsid w:val="00A901B8"/>
    <w:rsid w:val="00A93C6A"/>
    <w:rsid w:val="00A95BB1"/>
    <w:rsid w:val="00A97E35"/>
    <w:rsid w:val="00A97E6D"/>
    <w:rsid w:val="00AA01D2"/>
    <w:rsid w:val="00AA2958"/>
    <w:rsid w:val="00AA60F5"/>
    <w:rsid w:val="00AB3601"/>
    <w:rsid w:val="00AB459A"/>
    <w:rsid w:val="00AC0262"/>
    <w:rsid w:val="00AC0E01"/>
    <w:rsid w:val="00AC4EEB"/>
    <w:rsid w:val="00AC77DD"/>
    <w:rsid w:val="00AD0E20"/>
    <w:rsid w:val="00AE0BF1"/>
    <w:rsid w:val="00AE1C57"/>
    <w:rsid w:val="00AE3F5A"/>
    <w:rsid w:val="00AF0F4A"/>
    <w:rsid w:val="00AF1517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255AD"/>
    <w:rsid w:val="00B37AA5"/>
    <w:rsid w:val="00B43BB6"/>
    <w:rsid w:val="00B45E9F"/>
    <w:rsid w:val="00B46718"/>
    <w:rsid w:val="00B513BC"/>
    <w:rsid w:val="00B54A81"/>
    <w:rsid w:val="00B6543D"/>
    <w:rsid w:val="00B70EA5"/>
    <w:rsid w:val="00B8084B"/>
    <w:rsid w:val="00B81D13"/>
    <w:rsid w:val="00B821F2"/>
    <w:rsid w:val="00B84E97"/>
    <w:rsid w:val="00B97C34"/>
    <w:rsid w:val="00BA037F"/>
    <w:rsid w:val="00BA0C23"/>
    <w:rsid w:val="00BA11C6"/>
    <w:rsid w:val="00BA2CA7"/>
    <w:rsid w:val="00BB05EF"/>
    <w:rsid w:val="00BB0C75"/>
    <w:rsid w:val="00BB41E4"/>
    <w:rsid w:val="00BB7305"/>
    <w:rsid w:val="00BC12BC"/>
    <w:rsid w:val="00BC15E6"/>
    <w:rsid w:val="00BC2013"/>
    <w:rsid w:val="00BC4CFD"/>
    <w:rsid w:val="00BC6927"/>
    <w:rsid w:val="00BE5225"/>
    <w:rsid w:val="00BF00A4"/>
    <w:rsid w:val="00BF0644"/>
    <w:rsid w:val="00BF22F9"/>
    <w:rsid w:val="00C109B7"/>
    <w:rsid w:val="00C14866"/>
    <w:rsid w:val="00C1572B"/>
    <w:rsid w:val="00C16F78"/>
    <w:rsid w:val="00C216D7"/>
    <w:rsid w:val="00C2549D"/>
    <w:rsid w:val="00C34236"/>
    <w:rsid w:val="00C3709A"/>
    <w:rsid w:val="00C44251"/>
    <w:rsid w:val="00C53E0A"/>
    <w:rsid w:val="00C675FE"/>
    <w:rsid w:val="00C67AB6"/>
    <w:rsid w:val="00C732EB"/>
    <w:rsid w:val="00C83036"/>
    <w:rsid w:val="00C90742"/>
    <w:rsid w:val="00CA0DE3"/>
    <w:rsid w:val="00CA44D7"/>
    <w:rsid w:val="00CA6840"/>
    <w:rsid w:val="00CB3EF8"/>
    <w:rsid w:val="00CB657D"/>
    <w:rsid w:val="00CC2991"/>
    <w:rsid w:val="00CC5FD1"/>
    <w:rsid w:val="00CD025D"/>
    <w:rsid w:val="00CD2ADD"/>
    <w:rsid w:val="00CD2F85"/>
    <w:rsid w:val="00CD7266"/>
    <w:rsid w:val="00CE1085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43C6"/>
    <w:rsid w:val="00D26333"/>
    <w:rsid w:val="00D32510"/>
    <w:rsid w:val="00D3350C"/>
    <w:rsid w:val="00D33723"/>
    <w:rsid w:val="00D40B1D"/>
    <w:rsid w:val="00D40BD8"/>
    <w:rsid w:val="00D55370"/>
    <w:rsid w:val="00D56303"/>
    <w:rsid w:val="00D5783B"/>
    <w:rsid w:val="00D71E00"/>
    <w:rsid w:val="00D74286"/>
    <w:rsid w:val="00D91431"/>
    <w:rsid w:val="00D91E85"/>
    <w:rsid w:val="00D933F8"/>
    <w:rsid w:val="00D93DE2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743C"/>
    <w:rsid w:val="00DE34F0"/>
    <w:rsid w:val="00DE7854"/>
    <w:rsid w:val="00DE7C6D"/>
    <w:rsid w:val="00DF5D88"/>
    <w:rsid w:val="00DF62C0"/>
    <w:rsid w:val="00DF7088"/>
    <w:rsid w:val="00E0100D"/>
    <w:rsid w:val="00E1134C"/>
    <w:rsid w:val="00E221DE"/>
    <w:rsid w:val="00E22B96"/>
    <w:rsid w:val="00E2357B"/>
    <w:rsid w:val="00E2410E"/>
    <w:rsid w:val="00E255DD"/>
    <w:rsid w:val="00E26168"/>
    <w:rsid w:val="00E26969"/>
    <w:rsid w:val="00E32148"/>
    <w:rsid w:val="00E37D6F"/>
    <w:rsid w:val="00E51FE1"/>
    <w:rsid w:val="00E629DF"/>
    <w:rsid w:val="00E63FFD"/>
    <w:rsid w:val="00E65456"/>
    <w:rsid w:val="00E656FF"/>
    <w:rsid w:val="00E65A47"/>
    <w:rsid w:val="00E760B6"/>
    <w:rsid w:val="00E81F32"/>
    <w:rsid w:val="00E97F0D"/>
    <w:rsid w:val="00EA1807"/>
    <w:rsid w:val="00EA363E"/>
    <w:rsid w:val="00EC1E99"/>
    <w:rsid w:val="00EC60F3"/>
    <w:rsid w:val="00EC78DC"/>
    <w:rsid w:val="00EC7C5C"/>
    <w:rsid w:val="00ED660F"/>
    <w:rsid w:val="00ED76C3"/>
    <w:rsid w:val="00EE3F68"/>
    <w:rsid w:val="00EE54E0"/>
    <w:rsid w:val="00EF0A67"/>
    <w:rsid w:val="00EF3762"/>
    <w:rsid w:val="00EF3896"/>
    <w:rsid w:val="00EF6D57"/>
    <w:rsid w:val="00EF7117"/>
    <w:rsid w:val="00F0328C"/>
    <w:rsid w:val="00F15321"/>
    <w:rsid w:val="00F15458"/>
    <w:rsid w:val="00F17421"/>
    <w:rsid w:val="00F2324C"/>
    <w:rsid w:val="00F32C3D"/>
    <w:rsid w:val="00F369E5"/>
    <w:rsid w:val="00F43A22"/>
    <w:rsid w:val="00F4482C"/>
    <w:rsid w:val="00F45843"/>
    <w:rsid w:val="00F47F94"/>
    <w:rsid w:val="00F53DC6"/>
    <w:rsid w:val="00F548DF"/>
    <w:rsid w:val="00F567C1"/>
    <w:rsid w:val="00F62DCC"/>
    <w:rsid w:val="00F64962"/>
    <w:rsid w:val="00F747D8"/>
    <w:rsid w:val="00F84606"/>
    <w:rsid w:val="00F925EF"/>
    <w:rsid w:val="00F93B78"/>
    <w:rsid w:val="00F95FCF"/>
    <w:rsid w:val="00FA2846"/>
    <w:rsid w:val="00FA5B83"/>
    <w:rsid w:val="00FB0254"/>
    <w:rsid w:val="00FD3A3E"/>
    <w:rsid w:val="00FD753C"/>
    <w:rsid w:val="00FE0322"/>
    <w:rsid w:val="00FE0431"/>
    <w:rsid w:val="00FE326C"/>
    <w:rsid w:val="00FF1354"/>
    <w:rsid w:val="00FF4484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  <w:style w:type="character" w:styleId="af2">
    <w:name w:val="Strong"/>
    <w:basedOn w:val="a0"/>
    <w:uiPriority w:val="22"/>
    <w:qFormat/>
    <w:rsid w:val="009C2BF9"/>
    <w:rPr>
      <w:b/>
      <w:bCs/>
    </w:rPr>
  </w:style>
  <w:style w:type="character" w:customStyle="1" w:styleId="text-link-1">
    <w:name w:val="text-link-1"/>
    <w:basedOn w:val="a0"/>
    <w:rsid w:val="00E760B6"/>
  </w:style>
  <w:style w:type="character" w:customStyle="1" w:styleId="billing-pricelistsimple-title">
    <w:name w:val="billing-pricelist__simple-title"/>
    <w:basedOn w:val="a0"/>
    <w:rsid w:val="00134C23"/>
  </w:style>
  <w:style w:type="character" w:customStyle="1" w:styleId="billing-pricelistsmalltable-cell-text">
    <w:name w:val="billing-pricelist__smalltable-cell-text"/>
    <w:basedOn w:val="a0"/>
    <w:rsid w:val="00161AF6"/>
  </w:style>
  <w:style w:type="character" w:customStyle="1" w:styleId="controls-basebuttontext">
    <w:name w:val="controls-basebutton__text"/>
    <w:basedOn w:val="a0"/>
    <w:rsid w:val="00161AF6"/>
  </w:style>
  <w:style w:type="character" w:customStyle="1" w:styleId="billing-pricelistpointer">
    <w:name w:val="billing-pricelist__pointer"/>
    <w:basedOn w:val="a0"/>
    <w:rsid w:val="00E2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tariffs/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bis.ru/tariffs/info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tariffs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bis.ru/tariffs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s.ru/tariffs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FB71-EEC6-49B4-ADD4-3068D89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Пользователь Windows</cp:lastModifiedBy>
  <cp:revision>4</cp:revision>
  <cp:lastPrinted>2017-06-23T03:13:00Z</cp:lastPrinted>
  <dcterms:created xsi:type="dcterms:W3CDTF">2019-07-02T10:21:00Z</dcterms:created>
  <dcterms:modified xsi:type="dcterms:W3CDTF">2019-10-18T15:28:00Z</dcterms:modified>
</cp:coreProperties>
</file>